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6E" w:rsidRDefault="004D3A6E">
      <w:pPr>
        <w:spacing w:line="560" w:lineRule="exact"/>
        <w:outlineLvl w:val="0"/>
        <w:rPr>
          <w:bCs/>
          <w:szCs w:val="32"/>
        </w:rPr>
      </w:pPr>
    </w:p>
    <w:p w:rsidR="003822B5" w:rsidRDefault="00A5754D">
      <w:pPr>
        <w:spacing w:line="560" w:lineRule="exact"/>
        <w:jc w:val="center"/>
        <w:outlineLvl w:val="0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汕头市科普基地管理</w:t>
      </w:r>
      <w:r w:rsidR="003A2E29">
        <w:rPr>
          <w:rFonts w:eastAsia="方正小标宋简体" w:hint="eastAsia"/>
          <w:bCs/>
          <w:color w:val="000000" w:themeColor="text1"/>
          <w:sz w:val="44"/>
          <w:szCs w:val="44"/>
        </w:rPr>
        <w:t>细则</w:t>
      </w:r>
    </w:p>
    <w:p w:rsidR="004D3A6E" w:rsidRDefault="00A5754D">
      <w:pPr>
        <w:spacing w:line="560" w:lineRule="exact"/>
        <w:jc w:val="center"/>
        <w:outlineLvl w:val="0"/>
        <w:rPr>
          <w:rFonts w:eastAsia="方正小标宋简体"/>
          <w:bCs/>
          <w:color w:val="000000" w:themeColor="text1"/>
          <w:sz w:val="44"/>
          <w:szCs w:val="44"/>
        </w:rPr>
      </w:pPr>
      <w:r>
        <w:rPr>
          <w:rFonts w:ascii="方正楷体简体" w:eastAsia="方正楷体简体" w:hint="eastAsia"/>
          <w:szCs w:val="32"/>
        </w:rPr>
        <w:t>（</w:t>
      </w:r>
      <w:r w:rsidR="003822B5">
        <w:rPr>
          <w:rFonts w:ascii="方正楷体简体" w:eastAsia="方正楷体简体" w:hint="eastAsia"/>
          <w:szCs w:val="32"/>
        </w:rPr>
        <w:t>2021年修订</w:t>
      </w:r>
      <w:r>
        <w:rPr>
          <w:rFonts w:ascii="方正楷体简体" w:eastAsia="方正楷体简体" w:hint="eastAsia"/>
          <w:szCs w:val="32"/>
        </w:rPr>
        <w:t>）</w:t>
      </w:r>
    </w:p>
    <w:p w:rsidR="004D3A6E" w:rsidRDefault="004D3A6E">
      <w:pPr>
        <w:spacing w:line="600" w:lineRule="exact"/>
        <w:ind w:firstLineChars="800" w:firstLine="2560"/>
        <w:outlineLvl w:val="0"/>
        <w:rPr>
          <w:bCs/>
          <w:color w:val="000000"/>
          <w:szCs w:val="32"/>
        </w:rPr>
      </w:pPr>
    </w:p>
    <w:p w:rsidR="004D3A6E" w:rsidRDefault="00A5754D">
      <w:pPr>
        <w:spacing w:line="600" w:lineRule="exact"/>
        <w:ind w:firstLineChars="196" w:firstLine="627"/>
        <w:outlineLvl w:val="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第一章</w:t>
      </w:r>
      <w:r>
        <w:rPr>
          <w:rFonts w:eastAsia="方正黑体简体"/>
          <w:szCs w:val="32"/>
        </w:rPr>
        <w:t xml:space="preserve">  </w:t>
      </w:r>
      <w:r>
        <w:rPr>
          <w:rFonts w:eastAsia="方正黑体简体"/>
          <w:szCs w:val="32"/>
        </w:rPr>
        <w:t>总</w:t>
      </w:r>
      <w:r>
        <w:rPr>
          <w:rFonts w:eastAsia="方正黑体简体"/>
          <w:szCs w:val="32"/>
        </w:rPr>
        <w:t xml:space="preserve">  </w:t>
      </w:r>
      <w:r>
        <w:rPr>
          <w:rFonts w:eastAsia="方正黑体简体"/>
          <w:szCs w:val="32"/>
        </w:rPr>
        <w:t>则</w:t>
      </w:r>
    </w:p>
    <w:p w:rsidR="004D3A6E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szCs w:val="32"/>
        </w:rPr>
        <w:t>第一条　为全面贯彻</w:t>
      </w:r>
      <w:r>
        <w:rPr>
          <w:rFonts w:hint="eastAsia"/>
          <w:szCs w:val="32"/>
        </w:rPr>
        <w:t>落实</w:t>
      </w:r>
      <w:r>
        <w:rPr>
          <w:szCs w:val="32"/>
        </w:rPr>
        <w:t>习近平新时代中国特色社会主义思想和党的十九大精神，贯彻落实《中华人民共和国科学技术普及法》《全民科学素质行动</w:t>
      </w:r>
      <w:r w:rsidR="00CD6A45">
        <w:rPr>
          <w:rFonts w:hint="eastAsia"/>
          <w:szCs w:val="32"/>
        </w:rPr>
        <w:t>规划</w:t>
      </w:r>
      <w:r>
        <w:rPr>
          <w:szCs w:val="32"/>
        </w:rPr>
        <w:t>纲要》</w:t>
      </w:r>
      <w:r w:rsidR="00993745" w:rsidRPr="00993745">
        <w:rPr>
          <w:rFonts w:hint="eastAsia"/>
          <w:szCs w:val="32"/>
        </w:rPr>
        <w:t>《广东省科学技术普及条例》</w:t>
      </w:r>
      <w:r>
        <w:rPr>
          <w:szCs w:val="32"/>
        </w:rPr>
        <w:t>，调动社会力量积极开展科普工作，充分发掘和合理利用社会科普教育资源，加强科普阵地建设，</w:t>
      </w:r>
      <w:r w:rsidR="00167E11">
        <w:rPr>
          <w:szCs w:val="32"/>
        </w:rPr>
        <w:t>推动科普事业发展，</w:t>
      </w:r>
      <w:r>
        <w:rPr>
          <w:szCs w:val="32"/>
        </w:rPr>
        <w:t>提高</w:t>
      </w:r>
      <w:r w:rsidR="006C677C">
        <w:rPr>
          <w:rFonts w:hint="eastAsia"/>
          <w:szCs w:val="32"/>
        </w:rPr>
        <w:t>我市</w:t>
      </w:r>
      <w:r>
        <w:rPr>
          <w:szCs w:val="32"/>
        </w:rPr>
        <w:t>公民科学素质，</w:t>
      </w:r>
      <w:r w:rsidR="0008548A">
        <w:rPr>
          <w:rFonts w:hint="eastAsia"/>
          <w:szCs w:val="32"/>
        </w:rPr>
        <w:t>根据《广东省</w:t>
      </w:r>
      <w:r w:rsidR="00002070">
        <w:rPr>
          <w:rFonts w:hint="eastAsia"/>
          <w:szCs w:val="32"/>
        </w:rPr>
        <w:t>科普教育基地管理办法（</w:t>
      </w:r>
      <w:r w:rsidR="00002070">
        <w:rPr>
          <w:rFonts w:hint="eastAsia"/>
          <w:szCs w:val="32"/>
        </w:rPr>
        <w:t>2019</w:t>
      </w:r>
      <w:r w:rsidR="00002070">
        <w:rPr>
          <w:rFonts w:hint="eastAsia"/>
          <w:szCs w:val="32"/>
        </w:rPr>
        <w:t>年修订，试行）</w:t>
      </w:r>
      <w:r w:rsidR="0008548A">
        <w:rPr>
          <w:rFonts w:hint="eastAsia"/>
          <w:szCs w:val="32"/>
        </w:rPr>
        <w:t>》</w:t>
      </w:r>
      <w:r w:rsidR="00002070">
        <w:rPr>
          <w:rFonts w:hint="eastAsia"/>
          <w:szCs w:val="32"/>
        </w:rPr>
        <w:t>和全国农村科普示范基地建设的有关规定，结合我市实际，</w:t>
      </w:r>
      <w:r w:rsidR="00215397">
        <w:rPr>
          <w:szCs w:val="32"/>
        </w:rPr>
        <w:t>特制定本</w:t>
      </w:r>
      <w:r w:rsidR="00215397">
        <w:rPr>
          <w:rFonts w:hint="eastAsia"/>
          <w:szCs w:val="32"/>
        </w:rPr>
        <w:t>细则</w:t>
      </w:r>
      <w:r>
        <w:rPr>
          <w:szCs w:val="32"/>
        </w:rPr>
        <w:t>。</w:t>
      </w:r>
    </w:p>
    <w:p w:rsidR="004D3A6E" w:rsidRDefault="009C111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szCs w:val="32"/>
        </w:rPr>
        <w:t>第二条　汕头市科普基地</w:t>
      </w:r>
      <w:r>
        <w:rPr>
          <w:rFonts w:hint="eastAsia"/>
          <w:szCs w:val="32"/>
        </w:rPr>
        <w:t>由</w:t>
      </w:r>
      <w:r w:rsidR="00A5754D">
        <w:rPr>
          <w:szCs w:val="32"/>
        </w:rPr>
        <w:t>汕头市科普教育基地和汕头市农村科普示范基地</w:t>
      </w:r>
      <w:r>
        <w:rPr>
          <w:rFonts w:hint="eastAsia"/>
          <w:szCs w:val="32"/>
        </w:rPr>
        <w:t>构成</w:t>
      </w:r>
      <w:r w:rsidR="00A5754D">
        <w:rPr>
          <w:szCs w:val="32"/>
        </w:rPr>
        <w:t>。</w:t>
      </w:r>
    </w:p>
    <w:p w:rsidR="007E1A38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szCs w:val="32"/>
        </w:rPr>
        <w:t>科普教育基地是指依托科技、教育、生产、传媒和服务等资源载体建立的，能发挥公益性科普基础设施作用，面向社会和公众开放，具有特定科学技术教育、传播与普及功能的场馆、设施或场所。</w:t>
      </w:r>
    </w:p>
    <w:p w:rsidR="004D3A6E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农村科普示范基地是指依托各类农村科技推广园区和种养示范基地，能发挥农业先进适用技术的应用示范、培训咨询以及推广普及作用的农村科普场所。</w:t>
      </w:r>
      <w:r>
        <w:rPr>
          <w:rFonts w:hint="eastAsia"/>
          <w:szCs w:val="32"/>
        </w:rPr>
        <w:t xml:space="preserve"> </w:t>
      </w:r>
    </w:p>
    <w:p w:rsidR="004D3A6E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szCs w:val="32"/>
        </w:rPr>
        <w:lastRenderedPageBreak/>
        <w:t>第三条　汕头市科普基地由汕头市科学技术协会（以下简称市科协</w:t>
      </w:r>
      <w:r w:rsidR="00215397">
        <w:rPr>
          <w:szCs w:val="32"/>
        </w:rPr>
        <w:t>）认定命名。市科协是科普基地的业务指导部门，负责组织实施本</w:t>
      </w:r>
      <w:r w:rsidR="00215397">
        <w:rPr>
          <w:rFonts w:hint="eastAsia"/>
          <w:szCs w:val="32"/>
        </w:rPr>
        <w:t>细则</w:t>
      </w:r>
      <w:r>
        <w:rPr>
          <w:szCs w:val="32"/>
        </w:rPr>
        <w:t>。</w:t>
      </w:r>
    </w:p>
    <w:p w:rsidR="004D3A6E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eastAsia="方正黑体简体"/>
          <w:szCs w:val="32"/>
        </w:rPr>
        <w:t>第</w:t>
      </w:r>
      <w:r>
        <w:rPr>
          <w:rFonts w:eastAsia="方正黑体简体" w:hint="eastAsia"/>
          <w:szCs w:val="32"/>
        </w:rPr>
        <w:t>二</w:t>
      </w:r>
      <w:r>
        <w:rPr>
          <w:rFonts w:eastAsia="方正黑体简体"/>
          <w:szCs w:val="32"/>
        </w:rPr>
        <w:t>章</w:t>
      </w:r>
      <w:r>
        <w:rPr>
          <w:rFonts w:eastAsia="方正黑体简体"/>
          <w:szCs w:val="32"/>
        </w:rPr>
        <w:t xml:space="preserve">  </w:t>
      </w:r>
      <w:r>
        <w:rPr>
          <w:rFonts w:eastAsia="方正黑体简体"/>
          <w:szCs w:val="32"/>
        </w:rPr>
        <w:t>申报对象和条件</w:t>
      </w:r>
    </w:p>
    <w:p w:rsidR="004D3A6E" w:rsidRDefault="00A5754D">
      <w:pPr>
        <w:pStyle w:val="p0"/>
        <w:spacing w:line="600" w:lineRule="exact"/>
        <w:ind w:left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第</w:t>
      </w:r>
      <w:r>
        <w:rPr>
          <w:rFonts w:eastAsia="方正仿宋简体" w:hint="eastAsia"/>
          <w:sz w:val="32"/>
          <w:szCs w:val="32"/>
        </w:rPr>
        <w:t>四</w:t>
      </w:r>
      <w:r>
        <w:rPr>
          <w:rFonts w:eastAsia="方正仿宋简体"/>
          <w:sz w:val="32"/>
          <w:szCs w:val="32"/>
        </w:rPr>
        <w:t>条　申报对象</w:t>
      </w:r>
    </w:p>
    <w:p w:rsidR="004D3A6E" w:rsidRDefault="006A6332">
      <w:pPr>
        <w:pStyle w:val="p0"/>
        <w:spacing w:line="600" w:lineRule="exact"/>
        <w:ind w:firstLine="60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（一）科普教育基地的申报对象</w:t>
      </w:r>
      <w:r w:rsidR="00B12548">
        <w:rPr>
          <w:rFonts w:eastAsia="方正仿宋简体" w:hint="eastAsia"/>
          <w:sz w:val="32"/>
          <w:szCs w:val="32"/>
        </w:rPr>
        <w:t>：</w:t>
      </w:r>
    </w:p>
    <w:p w:rsidR="004D3A6E" w:rsidRDefault="00A5754D">
      <w:pPr>
        <w:pStyle w:val="p0"/>
        <w:spacing w:line="600" w:lineRule="exact"/>
        <w:ind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/>
          <w:sz w:val="32"/>
          <w:szCs w:val="32"/>
        </w:rPr>
        <w:t>．各类科技、文化、教育场馆，如科技馆、科学馆、文化馆、青少年宫等；</w:t>
      </w:r>
    </w:p>
    <w:p w:rsidR="004D3A6E" w:rsidRDefault="00A5754D">
      <w:pPr>
        <w:pStyle w:val="p0"/>
        <w:spacing w:line="600" w:lineRule="exact"/>
        <w:ind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具有科普展教功能的自然、历史、旅游等社会公共场所，如动植物园、海洋公园、地质公园、森林公园、自然保护区等；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．科研机构和大学面向公众开放的实验室、陈列室或科研中心、天文台、气象台、野外观测站等；</w:t>
      </w:r>
    </w:p>
    <w:p w:rsidR="004D3A6E" w:rsidRDefault="00A5754D">
      <w:pPr>
        <w:spacing w:line="600" w:lineRule="exact"/>
        <w:ind w:firstLineChars="200" w:firstLine="640"/>
        <w:outlineLvl w:val="0"/>
        <w:rPr>
          <w:color w:val="000000" w:themeColor="text1"/>
          <w:szCs w:val="32"/>
        </w:rPr>
      </w:pPr>
      <w:r>
        <w:rPr>
          <w:szCs w:val="32"/>
        </w:rPr>
        <w:t>4</w:t>
      </w:r>
      <w:r>
        <w:rPr>
          <w:szCs w:val="32"/>
        </w:rPr>
        <w:t>．企业、农村等面向公众开放的生产设施（或流程）、科技园区</w:t>
      </w:r>
      <w:r>
        <w:rPr>
          <w:color w:val="000000" w:themeColor="text1"/>
          <w:szCs w:val="32"/>
        </w:rPr>
        <w:t>、展览馆等；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5</w:t>
      </w:r>
      <w:r>
        <w:rPr>
          <w:szCs w:val="32"/>
        </w:rPr>
        <w:t>．其他向公众开放的具备科普展教功能的机构、场所或设施等。</w:t>
      </w:r>
    </w:p>
    <w:p w:rsidR="004D3A6E" w:rsidRDefault="004367D2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（二）农村科普示范基地的申报对象</w:t>
      </w:r>
      <w:r w:rsidR="00B12548">
        <w:rPr>
          <w:rFonts w:hint="eastAsia"/>
          <w:szCs w:val="32"/>
        </w:rPr>
        <w:t>：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t>．各类农村科技推广园区、种养示范基地；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．各类在农村开展农业科技成果转化和推广应用、示范培训、咨询服务等活动的农村科普场所。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第</w:t>
      </w:r>
      <w:r>
        <w:rPr>
          <w:rFonts w:hint="eastAsia"/>
          <w:szCs w:val="32"/>
        </w:rPr>
        <w:t>五</w:t>
      </w:r>
      <w:r w:rsidR="00E3114C">
        <w:rPr>
          <w:szCs w:val="32"/>
        </w:rPr>
        <w:t>条　申报条件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（一）申报市科普基地的单位必须</w:t>
      </w:r>
      <w:r w:rsidR="00627483">
        <w:rPr>
          <w:rFonts w:hint="eastAsia"/>
          <w:szCs w:val="32"/>
        </w:rPr>
        <w:t>同时</w:t>
      </w:r>
      <w:r w:rsidR="005835A6">
        <w:rPr>
          <w:szCs w:val="32"/>
        </w:rPr>
        <w:t>具备以下条件</w:t>
      </w:r>
      <w:r w:rsidR="00B12548">
        <w:rPr>
          <w:rFonts w:hint="eastAsia"/>
          <w:szCs w:val="32"/>
        </w:rPr>
        <w:t>：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lastRenderedPageBreak/>
        <w:t>1</w:t>
      </w:r>
      <w:r>
        <w:rPr>
          <w:szCs w:val="32"/>
        </w:rPr>
        <w:t>．具有法定代表人资格，或受法人正式委托，能独立开展科普活动；</w:t>
      </w:r>
    </w:p>
    <w:p w:rsidR="000F3EA5" w:rsidRPr="000F3EA5" w:rsidRDefault="000F3EA5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2.</w:t>
      </w:r>
      <w:r w:rsidR="004421C7">
        <w:rPr>
          <w:rFonts w:hint="eastAsia"/>
          <w:szCs w:val="32"/>
        </w:rPr>
        <w:t xml:space="preserve"> </w:t>
      </w:r>
      <w:r w:rsidR="004421C7">
        <w:rPr>
          <w:rFonts w:hint="eastAsia"/>
          <w:szCs w:val="32"/>
        </w:rPr>
        <w:t>申报时注册</w:t>
      </w:r>
      <w:r>
        <w:rPr>
          <w:rFonts w:hint="eastAsia"/>
          <w:szCs w:val="32"/>
        </w:rPr>
        <w:t>成立时间</w:t>
      </w:r>
      <w:r w:rsidR="00F636A7">
        <w:rPr>
          <w:rFonts w:hint="eastAsia"/>
          <w:szCs w:val="32"/>
        </w:rPr>
        <w:t>原则上要</w:t>
      </w:r>
      <w:r>
        <w:rPr>
          <w:rFonts w:hint="eastAsia"/>
          <w:szCs w:val="32"/>
        </w:rPr>
        <w:t>1</w:t>
      </w:r>
      <w:r w:rsidR="00C15080">
        <w:rPr>
          <w:rFonts w:hint="eastAsia"/>
          <w:szCs w:val="32"/>
        </w:rPr>
        <w:t>年以上；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3</w:t>
      </w:r>
      <w:r w:rsidR="00A5754D">
        <w:rPr>
          <w:szCs w:val="32"/>
        </w:rPr>
        <w:t>．具有一定规模的科普场所设施。建有科普场馆或科普展示厅、科普画廊（栏）、相对固定的科普活动场所和科普演示设备等；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4</w:t>
      </w:r>
      <w:r w:rsidR="00A5754D">
        <w:rPr>
          <w:szCs w:val="32"/>
        </w:rPr>
        <w:t>．拥有主题内容明确、形式多样的科普展教资源，能发挥向公众开展科技教育、宣传和示范作用；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5</w:t>
      </w:r>
      <w:r w:rsidR="00A5754D">
        <w:rPr>
          <w:rFonts w:hint="eastAsia"/>
          <w:szCs w:val="32"/>
        </w:rPr>
        <w:t>．拥有网络或广播、电视、印刷品等科普宣传阵地，面向公众普及科学知识；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6</w:t>
      </w:r>
      <w:r w:rsidR="00A5754D">
        <w:rPr>
          <w:szCs w:val="32"/>
        </w:rPr>
        <w:t>．重视</w:t>
      </w:r>
      <w:r w:rsidR="00A5754D">
        <w:rPr>
          <w:rFonts w:hint="eastAsia"/>
          <w:szCs w:val="32"/>
        </w:rPr>
        <w:t>并自愿开展</w:t>
      </w:r>
      <w:r w:rsidR="00A5754D">
        <w:rPr>
          <w:szCs w:val="32"/>
        </w:rPr>
        <w:t>科普工作，有专门机构，</w:t>
      </w:r>
      <w:r w:rsidR="00A5754D">
        <w:rPr>
          <w:rFonts w:hint="eastAsia"/>
          <w:szCs w:val="32"/>
        </w:rPr>
        <w:t>有</w:t>
      </w:r>
      <w:r w:rsidR="00A5754D">
        <w:rPr>
          <w:szCs w:val="32"/>
        </w:rPr>
        <w:t>相关的</w:t>
      </w:r>
      <w:r w:rsidR="00A5754D">
        <w:rPr>
          <w:rFonts w:hint="eastAsia"/>
          <w:szCs w:val="32"/>
        </w:rPr>
        <w:t>科普工作</w:t>
      </w:r>
      <w:r w:rsidR="00A5754D">
        <w:rPr>
          <w:szCs w:val="32"/>
        </w:rPr>
        <w:t>管理制度，</w:t>
      </w:r>
      <w:r w:rsidR="00A5754D">
        <w:rPr>
          <w:rFonts w:hint="eastAsia"/>
          <w:szCs w:val="32"/>
        </w:rPr>
        <w:t>制定长期</w:t>
      </w:r>
      <w:r w:rsidR="00A5754D">
        <w:rPr>
          <w:szCs w:val="32"/>
        </w:rPr>
        <w:t>科普工作规划和年度工作计划并做好年终总结；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7</w:t>
      </w:r>
      <w:r w:rsidR="00A5754D">
        <w:rPr>
          <w:szCs w:val="32"/>
        </w:rPr>
        <w:t>．配备有稳定的专职或兼职的科普工作队伍和科普讲解员</w:t>
      </w:r>
      <w:r w:rsidR="00A5754D">
        <w:rPr>
          <w:rFonts w:hint="eastAsia"/>
          <w:szCs w:val="32"/>
        </w:rPr>
        <w:t>，并有稳定的科技志愿者队伍</w:t>
      </w:r>
      <w:r w:rsidR="00A5754D">
        <w:rPr>
          <w:szCs w:val="32"/>
        </w:rPr>
        <w:t>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8</w:t>
      </w:r>
      <w:r w:rsidR="00A5754D">
        <w:rPr>
          <w:szCs w:val="32"/>
        </w:rPr>
        <w:t>．能够保障开展经常性科普活动所需的经费，并逐年增加，制定必要的措施确保经费到位</w:t>
      </w:r>
      <w:r w:rsidR="00AE50F6">
        <w:rPr>
          <w:rFonts w:hint="eastAsia"/>
          <w:szCs w:val="32"/>
        </w:rPr>
        <w:t>，</w:t>
      </w:r>
      <w:r w:rsidR="00A5754D">
        <w:rPr>
          <w:szCs w:val="32"/>
        </w:rPr>
        <w:t>能保证科普活动的正常开展；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9</w:t>
      </w:r>
      <w:r w:rsidR="00A5754D">
        <w:rPr>
          <w:szCs w:val="32"/>
        </w:rPr>
        <w:t>．</w:t>
      </w:r>
      <w:r w:rsidR="00A5754D">
        <w:rPr>
          <w:rFonts w:hint="eastAsia"/>
          <w:szCs w:val="32"/>
        </w:rPr>
        <w:t>有符合国家要求的安全设施，保障措施完备；</w:t>
      </w:r>
    </w:p>
    <w:p w:rsidR="004D3A6E" w:rsidRDefault="004421C7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rFonts w:hint="eastAsia"/>
          <w:szCs w:val="32"/>
        </w:rPr>
        <w:t>10</w:t>
      </w:r>
      <w:r w:rsidR="00A5754D">
        <w:rPr>
          <w:rFonts w:hint="eastAsia"/>
          <w:szCs w:val="32"/>
        </w:rPr>
        <w:t>．接受</w:t>
      </w:r>
      <w:r w:rsidR="00A5754D">
        <w:rPr>
          <w:szCs w:val="32"/>
        </w:rPr>
        <w:t>市科协和所在区</w:t>
      </w:r>
      <w:r w:rsidR="00A5754D">
        <w:rPr>
          <w:rFonts w:hint="eastAsia"/>
          <w:szCs w:val="32"/>
        </w:rPr>
        <w:t>（</w:t>
      </w:r>
      <w:r w:rsidR="00A5754D">
        <w:rPr>
          <w:szCs w:val="32"/>
        </w:rPr>
        <w:t>县</w:t>
      </w:r>
      <w:r w:rsidR="00A5754D">
        <w:rPr>
          <w:rFonts w:hint="eastAsia"/>
          <w:szCs w:val="32"/>
        </w:rPr>
        <w:t>）</w:t>
      </w:r>
      <w:r w:rsidR="00A5754D">
        <w:rPr>
          <w:szCs w:val="32"/>
        </w:rPr>
        <w:t>科协的指导，</w:t>
      </w:r>
      <w:r w:rsidR="00934A8D">
        <w:rPr>
          <w:rFonts w:hint="eastAsia"/>
          <w:szCs w:val="32"/>
        </w:rPr>
        <w:t>完成好</w:t>
      </w:r>
      <w:r w:rsidR="00BB1ED5">
        <w:rPr>
          <w:rFonts w:hint="eastAsia"/>
          <w:szCs w:val="32"/>
        </w:rPr>
        <w:t>上级</w:t>
      </w:r>
      <w:r w:rsidR="00934A8D">
        <w:rPr>
          <w:rFonts w:hint="eastAsia"/>
          <w:szCs w:val="32"/>
        </w:rPr>
        <w:t>科协组织布置的科普任务</w:t>
      </w:r>
      <w:r w:rsidR="00A5754D">
        <w:rPr>
          <w:szCs w:val="32"/>
        </w:rPr>
        <w:t>。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（二）农村科普示范基地的申报除具备上述条件外，还应具备一定的规模：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lastRenderedPageBreak/>
        <w:t>1</w:t>
      </w:r>
      <w:r>
        <w:rPr>
          <w:szCs w:val="32"/>
        </w:rPr>
        <w:t>．种植类基地示范园区</w:t>
      </w:r>
      <w:r w:rsidR="009727F3">
        <w:rPr>
          <w:rFonts w:hint="eastAsia"/>
          <w:szCs w:val="32"/>
        </w:rPr>
        <w:t>一般需</w:t>
      </w:r>
      <w:r>
        <w:rPr>
          <w:szCs w:val="32"/>
        </w:rPr>
        <w:t>在</w:t>
      </w:r>
      <w:r>
        <w:rPr>
          <w:szCs w:val="32"/>
        </w:rPr>
        <w:t>60</w:t>
      </w:r>
      <w:r>
        <w:rPr>
          <w:szCs w:val="32"/>
        </w:rPr>
        <w:t>亩以上，辐射带动面积不少于</w:t>
      </w:r>
      <w:r>
        <w:rPr>
          <w:szCs w:val="32"/>
        </w:rPr>
        <w:t>800</w:t>
      </w:r>
      <w:r>
        <w:rPr>
          <w:szCs w:val="32"/>
        </w:rPr>
        <w:t>亩；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2</w:t>
      </w:r>
      <w:r>
        <w:rPr>
          <w:szCs w:val="32"/>
        </w:rPr>
        <w:t>．畜类基地要具备年繁育</w:t>
      </w:r>
      <w:r>
        <w:rPr>
          <w:szCs w:val="32"/>
        </w:rPr>
        <w:t>1</w:t>
      </w:r>
      <w:r>
        <w:rPr>
          <w:szCs w:val="32"/>
        </w:rPr>
        <w:t>万头以上能力；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3</w:t>
      </w:r>
      <w:r>
        <w:rPr>
          <w:szCs w:val="32"/>
        </w:rPr>
        <w:t>．禽类基地要具备年繁育</w:t>
      </w:r>
      <w:r>
        <w:rPr>
          <w:szCs w:val="32"/>
        </w:rPr>
        <w:t>5</w:t>
      </w:r>
      <w:r>
        <w:rPr>
          <w:szCs w:val="32"/>
        </w:rPr>
        <w:t>万只以上的能力；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4</w:t>
      </w:r>
      <w:r>
        <w:rPr>
          <w:szCs w:val="32"/>
        </w:rPr>
        <w:t>．水产类基地繁殖场规模要到达</w:t>
      </w:r>
      <w:r>
        <w:rPr>
          <w:szCs w:val="32"/>
        </w:rPr>
        <w:t>30</w:t>
      </w:r>
      <w:r>
        <w:rPr>
          <w:szCs w:val="32"/>
        </w:rPr>
        <w:t>亩以上；</w:t>
      </w: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5</w:t>
      </w:r>
      <w:r>
        <w:rPr>
          <w:szCs w:val="32"/>
        </w:rPr>
        <w:t>．食用菌类基地要达到年产</w:t>
      </w:r>
      <w:r>
        <w:rPr>
          <w:szCs w:val="32"/>
        </w:rPr>
        <w:t>1</w:t>
      </w:r>
      <w:r>
        <w:rPr>
          <w:szCs w:val="32"/>
        </w:rPr>
        <w:t>万袋以上。</w:t>
      </w:r>
    </w:p>
    <w:p w:rsidR="004D3A6E" w:rsidRDefault="00A5754D">
      <w:pPr>
        <w:spacing w:line="600" w:lineRule="exact"/>
        <w:ind w:firstLineChars="196" w:firstLine="627"/>
        <w:outlineLvl w:val="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第</w:t>
      </w:r>
      <w:r>
        <w:rPr>
          <w:rFonts w:eastAsia="方正黑体简体" w:hint="eastAsia"/>
          <w:szCs w:val="32"/>
        </w:rPr>
        <w:t>三</w:t>
      </w:r>
      <w:r>
        <w:rPr>
          <w:rFonts w:eastAsia="方正黑体简体"/>
          <w:szCs w:val="32"/>
        </w:rPr>
        <w:t>章</w:t>
      </w:r>
      <w:r>
        <w:rPr>
          <w:rFonts w:eastAsia="方正黑体简体"/>
          <w:szCs w:val="32"/>
        </w:rPr>
        <w:t xml:space="preserve">  </w:t>
      </w:r>
      <w:r>
        <w:rPr>
          <w:rFonts w:eastAsia="方正黑体简体"/>
          <w:szCs w:val="32"/>
        </w:rPr>
        <w:t>申报程序</w:t>
      </w:r>
    </w:p>
    <w:p w:rsidR="004D3A6E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szCs w:val="32"/>
        </w:rPr>
        <w:t>第</w:t>
      </w:r>
      <w:r>
        <w:rPr>
          <w:rFonts w:hint="eastAsia"/>
          <w:szCs w:val="32"/>
        </w:rPr>
        <w:t>六</w:t>
      </w:r>
      <w:r w:rsidR="00FD683D">
        <w:rPr>
          <w:szCs w:val="32"/>
        </w:rPr>
        <w:t>条　申报程序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（一）</w:t>
      </w:r>
      <w:r w:rsidR="00AB66E6">
        <w:rPr>
          <w:rFonts w:eastAsia="方正仿宋简体" w:hint="eastAsia"/>
          <w:sz w:val="32"/>
          <w:szCs w:val="32"/>
        </w:rPr>
        <w:t>申报单位</w:t>
      </w:r>
      <w:r w:rsidR="00A315FD">
        <w:rPr>
          <w:rFonts w:eastAsia="方正仿宋简体" w:hint="eastAsia"/>
          <w:sz w:val="32"/>
          <w:szCs w:val="32"/>
        </w:rPr>
        <w:t>原则</w:t>
      </w:r>
      <w:r w:rsidR="00D60E58">
        <w:rPr>
          <w:rFonts w:eastAsia="方正仿宋简体" w:hint="eastAsia"/>
          <w:sz w:val="32"/>
          <w:szCs w:val="32"/>
        </w:rPr>
        <w:t>上</w:t>
      </w:r>
      <w:r w:rsidR="00AB66E6">
        <w:rPr>
          <w:rFonts w:eastAsia="方正仿宋简体" w:hint="eastAsia"/>
          <w:sz w:val="32"/>
          <w:szCs w:val="32"/>
        </w:rPr>
        <w:t>要</w:t>
      </w:r>
      <w:r>
        <w:rPr>
          <w:rFonts w:eastAsia="方正仿宋简体"/>
          <w:sz w:val="32"/>
          <w:szCs w:val="32"/>
        </w:rPr>
        <w:t>经市直</w:t>
      </w:r>
      <w:r w:rsidR="00CB0235">
        <w:rPr>
          <w:rFonts w:eastAsia="方正仿宋简体" w:hint="eastAsia"/>
          <w:sz w:val="32"/>
          <w:szCs w:val="32"/>
        </w:rPr>
        <w:t>主管</w:t>
      </w:r>
      <w:r>
        <w:rPr>
          <w:rFonts w:eastAsia="方正仿宋简体"/>
          <w:sz w:val="32"/>
          <w:szCs w:val="32"/>
        </w:rPr>
        <w:t>单位</w:t>
      </w:r>
      <w:r w:rsidR="004511E5">
        <w:rPr>
          <w:rFonts w:eastAsia="方正仿宋简体" w:hint="eastAsia"/>
          <w:sz w:val="32"/>
          <w:szCs w:val="32"/>
        </w:rPr>
        <w:t>、</w:t>
      </w:r>
      <w:r>
        <w:rPr>
          <w:rFonts w:eastAsia="方正仿宋简体" w:hint="eastAsia"/>
          <w:sz w:val="32"/>
          <w:szCs w:val="32"/>
        </w:rPr>
        <w:t>市级学会或所在</w:t>
      </w:r>
      <w:r>
        <w:rPr>
          <w:rFonts w:eastAsia="方正仿宋简体"/>
          <w:sz w:val="32"/>
          <w:szCs w:val="32"/>
        </w:rPr>
        <w:t>区</w:t>
      </w: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县</w:t>
      </w:r>
      <w:r>
        <w:rPr>
          <w:rFonts w:eastAsia="方正仿宋简体" w:hint="eastAsia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科协推荐。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（二）提交以下申报材料：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．《汕头市科普教育基地申报表》或《汕头市农村科普示范基地申报表》；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．申请报告。内容包括申报单位的基本情况、申请理由和科普设施、科普教育示范能力情况、科普工作人员（含兼职）基本情况表；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．科普工作制度、工作规划、年度计划、总结和相关证明材料（近三年）；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．基地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科普设施</w:t>
      </w:r>
      <w:r>
        <w:rPr>
          <w:rFonts w:ascii="Times New Roman" w:eastAsia="方正仿宋简体" w:hAnsi="Times New Roman" w:cs="Times New Roman"/>
          <w:sz w:val="32"/>
          <w:szCs w:val="32"/>
        </w:rPr>
        <w:t>照片和</w:t>
      </w:r>
      <w:r w:rsidR="00BB2818">
        <w:rPr>
          <w:rFonts w:ascii="Times New Roman" w:eastAsia="方正仿宋简体" w:hAnsi="Times New Roman" w:cs="Times New Roman" w:hint="eastAsia"/>
          <w:sz w:val="32"/>
          <w:szCs w:val="32"/>
        </w:rPr>
        <w:t>近三年</w:t>
      </w:r>
      <w:r>
        <w:rPr>
          <w:rFonts w:ascii="Times New Roman" w:eastAsia="方正仿宋简体" w:hAnsi="Times New Roman" w:cs="Times New Roman"/>
          <w:sz w:val="32"/>
          <w:szCs w:val="32"/>
        </w:rPr>
        <w:t>开展科普活动的照片；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．</w:t>
      </w:r>
      <w:r>
        <w:rPr>
          <w:rFonts w:eastAsia="方正仿宋简体"/>
          <w:sz w:val="32"/>
          <w:szCs w:val="32"/>
        </w:rPr>
        <w:t>市直</w:t>
      </w:r>
      <w:r w:rsidR="00B06BDB">
        <w:rPr>
          <w:rFonts w:eastAsia="方正仿宋简体" w:hint="eastAsia"/>
          <w:sz w:val="32"/>
          <w:szCs w:val="32"/>
        </w:rPr>
        <w:t>主管</w:t>
      </w:r>
      <w:r>
        <w:rPr>
          <w:rFonts w:eastAsia="方正仿宋简体"/>
          <w:sz w:val="32"/>
          <w:szCs w:val="32"/>
        </w:rPr>
        <w:t>单位</w:t>
      </w:r>
      <w:r w:rsidR="00F3647C">
        <w:rPr>
          <w:rFonts w:eastAsia="方正仿宋简体" w:hint="eastAsia"/>
          <w:sz w:val="32"/>
          <w:szCs w:val="32"/>
        </w:rPr>
        <w:t>、</w:t>
      </w:r>
      <w:r>
        <w:rPr>
          <w:rFonts w:eastAsia="方正仿宋简体" w:hint="eastAsia"/>
          <w:sz w:val="32"/>
          <w:szCs w:val="32"/>
        </w:rPr>
        <w:t>市级学会或所在</w:t>
      </w:r>
      <w:r>
        <w:rPr>
          <w:rFonts w:eastAsia="方正仿宋简体"/>
          <w:sz w:val="32"/>
          <w:szCs w:val="32"/>
        </w:rPr>
        <w:t>区</w:t>
      </w:r>
      <w:r>
        <w:rPr>
          <w:rFonts w:eastAsia="方正仿宋简体" w:hint="eastAsia"/>
          <w:sz w:val="32"/>
          <w:szCs w:val="32"/>
        </w:rPr>
        <w:t>（</w:t>
      </w:r>
      <w:r>
        <w:rPr>
          <w:rFonts w:eastAsia="方正仿宋简体"/>
          <w:sz w:val="32"/>
          <w:szCs w:val="32"/>
        </w:rPr>
        <w:t>县</w:t>
      </w:r>
      <w:r>
        <w:rPr>
          <w:rFonts w:eastAsia="方正仿宋简体" w:hint="eastAsia"/>
          <w:sz w:val="32"/>
          <w:szCs w:val="32"/>
        </w:rPr>
        <w:t>）</w:t>
      </w:r>
      <w:r>
        <w:rPr>
          <w:rFonts w:eastAsia="方正仿宋简体"/>
          <w:sz w:val="32"/>
          <w:szCs w:val="32"/>
        </w:rPr>
        <w:t>科协</w:t>
      </w:r>
      <w:r>
        <w:rPr>
          <w:rFonts w:ascii="Times New Roman" w:eastAsia="方正仿宋简体" w:hAnsi="Times New Roman" w:cs="Times New Roman"/>
          <w:sz w:val="32"/>
          <w:szCs w:val="32"/>
        </w:rPr>
        <w:t>推荐意见。以上材料一式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简体" w:hAnsi="Times New Roman" w:cs="Times New Roman"/>
          <w:sz w:val="32"/>
          <w:szCs w:val="32"/>
        </w:rPr>
        <w:t>份并附电子版。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br/>
        <w:t xml:space="preserve">    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（三）申报时间：每年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4</w:t>
      </w:r>
      <w:r w:rsidR="0060056C"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-5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月份。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（四）受理单位：市科协科普部。</w:t>
      </w:r>
    </w:p>
    <w:p w:rsidR="004D3A6E" w:rsidRDefault="00A5754D">
      <w:pPr>
        <w:spacing w:line="600" w:lineRule="exact"/>
        <w:ind w:firstLineChars="196" w:firstLine="627"/>
        <w:outlineLvl w:val="0"/>
        <w:rPr>
          <w:rFonts w:eastAsia="方正黑体简体"/>
          <w:szCs w:val="32"/>
        </w:rPr>
      </w:pPr>
      <w:r>
        <w:rPr>
          <w:rFonts w:eastAsia="方正黑体简体"/>
          <w:szCs w:val="32"/>
        </w:rPr>
        <w:t>第</w:t>
      </w:r>
      <w:r>
        <w:rPr>
          <w:rFonts w:eastAsia="方正黑体简体" w:hint="eastAsia"/>
          <w:szCs w:val="32"/>
        </w:rPr>
        <w:t>四</w:t>
      </w:r>
      <w:r>
        <w:rPr>
          <w:rFonts w:eastAsia="方正黑体简体"/>
          <w:szCs w:val="32"/>
        </w:rPr>
        <w:t>章</w:t>
      </w:r>
      <w:r>
        <w:rPr>
          <w:rFonts w:eastAsia="方正黑体简体"/>
          <w:szCs w:val="32"/>
        </w:rPr>
        <w:t xml:space="preserve">  </w:t>
      </w:r>
      <w:r>
        <w:rPr>
          <w:rFonts w:eastAsia="方正黑体简体"/>
          <w:szCs w:val="32"/>
        </w:rPr>
        <w:t>认定和管理</w:t>
      </w:r>
    </w:p>
    <w:p w:rsidR="00D94830" w:rsidRDefault="00D94830">
      <w:pPr>
        <w:spacing w:line="600" w:lineRule="exact"/>
        <w:ind w:firstLineChars="196" w:firstLine="627"/>
        <w:outlineLvl w:val="0"/>
        <w:rPr>
          <w:rFonts w:eastAsia="方正黑体简体"/>
          <w:szCs w:val="32"/>
        </w:rPr>
      </w:pPr>
      <w:r w:rsidRPr="00D94830">
        <w:rPr>
          <w:rFonts w:hint="eastAsia"/>
          <w:szCs w:val="32"/>
        </w:rPr>
        <w:t>第七条</w:t>
      </w:r>
      <w:r>
        <w:rPr>
          <w:rFonts w:hint="eastAsia"/>
          <w:szCs w:val="32"/>
        </w:rPr>
        <w:t xml:space="preserve"> </w:t>
      </w:r>
      <w:r w:rsidR="00990170">
        <w:rPr>
          <w:rFonts w:hint="eastAsia"/>
          <w:szCs w:val="32"/>
        </w:rPr>
        <w:t>科普基地的认定</w:t>
      </w:r>
    </w:p>
    <w:p w:rsidR="004D3A6E" w:rsidRDefault="00D94830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（一）</w:t>
      </w:r>
      <w:r w:rsidR="00A5754D">
        <w:rPr>
          <w:szCs w:val="32"/>
        </w:rPr>
        <w:t>汕头市科普基地的认定、评估和</w:t>
      </w:r>
      <w:r w:rsidR="00A5754D">
        <w:rPr>
          <w:rFonts w:hint="eastAsia"/>
          <w:szCs w:val="32"/>
        </w:rPr>
        <w:t>复审</w:t>
      </w:r>
      <w:r w:rsidR="00A5754D">
        <w:rPr>
          <w:szCs w:val="32"/>
        </w:rPr>
        <w:t>等日常管理工作，由市科协负责。</w:t>
      </w:r>
    </w:p>
    <w:p w:rsidR="004D3A6E" w:rsidRPr="00D94830" w:rsidRDefault="00D94830" w:rsidP="00D94830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kern w:val="2"/>
          <w:sz w:val="32"/>
          <w:szCs w:val="32"/>
        </w:rPr>
      </w:pPr>
      <w:r w:rsidRPr="00D94830">
        <w:rPr>
          <w:rFonts w:ascii="Times New Roman" w:eastAsia="方正仿宋简体" w:hAnsi="Times New Roman" w:cs="Times New Roman" w:hint="eastAsia"/>
          <w:kern w:val="2"/>
          <w:sz w:val="32"/>
          <w:szCs w:val="32"/>
        </w:rPr>
        <w:t>（二）</w:t>
      </w:r>
      <w:r w:rsidR="00A5754D" w:rsidRPr="00D94830">
        <w:rPr>
          <w:rFonts w:ascii="Times New Roman" w:eastAsia="方正仿宋简体" w:hAnsi="Times New Roman" w:cs="Times New Roman"/>
          <w:kern w:val="2"/>
          <w:sz w:val="32"/>
          <w:szCs w:val="32"/>
        </w:rPr>
        <w:t>市科协组织评审小组，根据评审条件对申报材料进行评议和现场考察，提出评审意见，经公示后，由市科协审批认定。</w:t>
      </w:r>
    </w:p>
    <w:p w:rsidR="004D3A6E" w:rsidRDefault="00D94830" w:rsidP="00D94830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 w:rsidRPr="00D94830">
        <w:rPr>
          <w:rFonts w:ascii="Times New Roman" w:eastAsia="方正仿宋简体" w:hAnsi="Times New Roman" w:cs="Times New Roman" w:hint="eastAsia"/>
          <w:sz w:val="32"/>
          <w:szCs w:val="32"/>
        </w:rPr>
        <w:t>（三）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通过认定的科普基地，由市</w:t>
      </w:r>
      <w:r w:rsidR="00A5754D">
        <w:rPr>
          <w:rFonts w:ascii="Times New Roman" w:eastAsia="方正仿宋简体" w:hAnsi="Times New Roman" w:cs="Times New Roman" w:hint="eastAsia"/>
          <w:sz w:val="32"/>
          <w:szCs w:val="32"/>
        </w:rPr>
        <w:t>科协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发文确认并</w:t>
      </w:r>
      <w:r w:rsidR="00A5754D">
        <w:rPr>
          <w:rFonts w:ascii="Times New Roman" w:eastAsia="方正仿宋简体" w:hAnsi="Times New Roman" w:cs="Times New Roman" w:hint="eastAsia"/>
          <w:sz w:val="32"/>
          <w:szCs w:val="32"/>
        </w:rPr>
        <w:t>授予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汕头市科普教育基地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或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汕头市农村科普示范基地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A5754D">
        <w:rPr>
          <w:rFonts w:ascii="Times New Roman" w:eastAsia="方正仿宋简体" w:hAnsi="Times New Roman" w:cs="Times New Roman"/>
          <w:sz w:val="32"/>
          <w:szCs w:val="32"/>
        </w:rPr>
        <w:t>牌匾，同时将认定结果向社会公布。</w:t>
      </w:r>
    </w:p>
    <w:p w:rsidR="0021625B" w:rsidRDefault="00A5754D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第</w:t>
      </w:r>
      <w:r w:rsidR="00F61301">
        <w:rPr>
          <w:rFonts w:hint="eastAsia"/>
          <w:szCs w:val="32"/>
        </w:rPr>
        <w:t>八</w:t>
      </w:r>
      <w:r>
        <w:rPr>
          <w:rFonts w:hint="eastAsia"/>
          <w:szCs w:val="32"/>
        </w:rPr>
        <w:t>条</w:t>
      </w:r>
      <w:r>
        <w:rPr>
          <w:rFonts w:hint="eastAsia"/>
          <w:szCs w:val="32"/>
        </w:rPr>
        <w:t xml:space="preserve"> </w:t>
      </w:r>
      <w:r w:rsidR="00F61301">
        <w:rPr>
          <w:rFonts w:hint="eastAsia"/>
          <w:szCs w:val="32"/>
        </w:rPr>
        <w:t>科普基地的管理</w:t>
      </w:r>
    </w:p>
    <w:p w:rsidR="008A6902" w:rsidRDefault="008A6902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（一）</w:t>
      </w:r>
      <w:r>
        <w:rPr>
          <w:szCs w:val="32"/>
        </w:rPr>
        <w:t>市科协每年对科普基地进行工作检查，总结经验，宣传推介</w:t>
      </w:r>
      <w:r>
        <w:rPr>
          <w:rFonts w:hint="eastAsia"/>
          <w:szCs w:val="32"/>
        </w:rPr>
        <w:t>。</w:t>
      </w:r>
    </w:p>
    <w:p w:rsidR="004D3A6E" w:rsidRDefault="0021625B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．</w:t>
      </w:r>
      <w:r w:rsidR="00A5754D">
        <w:rPr>
          <w:rFonts w:hint="eastAsia"/>
          <w:szCs w:val="32"/>
        </w:rPr>
        <w:t>市直科普基地</w:t>
      </w:r>
      <w:r w:rsidR="001B42EF">
        <w:rPr>
          <w:rFonts w:hint="eastAsia"/>
          <w:szCs w:val="32"/>
        </w:rPr>
        <w:t>接受市科协和</w:t>
      </w:r>
      <w:r w:rsidR="00A5754D">
        <w:rPr>
          <w:szCs w:val="32"/>
        </w:rPr>
        <w:t>所在地的区（县）科协</w:t>
      </w:r>
      <w:r w:rsidR="001B42EF">
        <w:rPr>
          <w:rFonts w:hint="eastAsia"/>
          <w:szCs w:val="32"/>
        </w:rPr>
        <w:t>的科普工作指导</w:t>
      </w:r>
      <w:r w:rsidR="000A004C">
        <w:rPr>
          <w:rFonts w:hint="eastAsia"/>
          <w:szCs w:val="32"/>
        </w:rPr>
        <w:t>；</w:t>
      </w:r>
    </w:p>
    <w:p w:rsidR="0021625B" w:rsidRDefault="0021625B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．</w:t>
      </w:r>
      <w:r w:rsidR="000A004C">
        <w:rPr>
          <w:szCs w:val="32"/>
        </w:rPr>
        <w:t>科普基地应建立文字、照片、录像和有关统计数据等档案资料</w:t>
      </w:r>
      <w:r w:rsidR="000A004C">
        <w:rPr>
          <w:rFonts w:hint="eastAsia"/>
          <w:szCs w:val="32"/>
        </w:rPr>
        <w:t>；</w:t>
      </w:r>
    </w:p>
    <w:p w:rsidR="0021625B" w:rsidRDefault="0021625B">
      <w:pPr>
        <w:spacing w:line="600" w:lineRule="exact"/>
        <w:ind w:firstLineChars="196" w:firstLine="627"/>
        <w:outlineLvl w:val="0"/>
        <w:rPr>
          <w:szCs w:val="32"/>
        </w:rPr>
      </w:pP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．科普基地每年</w:t>
      </w:r>
      <w:r>
        <w:rPr>
          <w:rFonts w:hint="eastAsia"/>
          <w:szCs w:val="32"/>
        </w:rPr>
        <w:t>11</w:t>
      </w:r>
      <w:r>
        <w:rPr>
          <w:rFonts w:hint="eastAsia"/>
          <w:szCs w:val="32"/>
        </w:rPr>
        <w:t>月向市科协报送科普</w:t>
      </w:r>
      <w:r w:rsidR="006C4882">
        <w:rPr>
          <w:rFonts w:hint="eastAsia"/>
          <w:szCs w:val="32"/>
        </w:rPr>
        <w:t>年度</w:t>
      </w:r>
      <w:r>
        <w:rPr>
          <w:rFonts w:hint="eastAsia"/>
          <w:szCs w:val="32"/>
        </w:rPr>
        <w:t>工作总结和下</w:t>
      </w:r>
      <w:r w:rsidR="00DB44CC">
        <w:rPr>
          <w:rFonts w:hint="eastAsia"/>
          <w:szCs w:val="32"/>
        </w:rPr>
        <w:t>一</w:t>
      </w:r>
      <w:r>
        <w:rPr>
          <w:rFonts w:hint="eastAsia"/>
          <w:szCs w:val="32"/>
        </w:rPr>
        <w:t>年度工作计划</w:t>
      </w:r>
      <w:r>
        <w:rPr>
          <w:szCs w:val="32"/>
        </w:rPr>
        <w:t>。</w:t>
      </w:r>
    </w:p>
    <w:p w:rsidR="004D3A6E" w:rsidRDefault="008A6902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（二）</w:t>
      </w:r>
      <w:r w:rsidR="00A5754D">
        <w:rPr>
          <w:rFonts w:eastAsia="方正仿宋简体"/>
          <w:sz w:val="32"/>
          <w:szCs w:val="32"/>
        </w:rPr>
        <w:t>科普基地每年需定期对外开放，并向社会公布开放时间，鼓励有条件的单位实行长期开放。在</w:t>
      </w:r>
      <w:r w:rsidR="00D702F4">
        <w:rPr>
          <w:rFonts w:eastAsia="方正仿宋简体" w:hint="eastAsia"/>
          <w:sz w:val="32"/>
          <w:szCs w:val="32"/>
        </w:rPr>
        <w:t>“</w:t>
      </w:r>
      <w:r w:rsidR="00A5754D">
        <w:rPr>
          <w:rFonts w:eastAsia="方正仿宋简体"/>
          <w:sz w:val="32"/>
          <w:szCs w:val="32"/>
        </w:rPr>
        <w:t>文化科技卫生</w:t>
      </w:r>
      <w:r w:rsidR="00D702F4">
        <w:rPr>
          <w:rFonts w:eastAsia="方正仿宋简体" w:hint="eastAsia"/>
          <w:sz w:val="32"/>
          <w:szCs w:val="32"/>
        </w:rPr>
        <w:t>”</w:t>
      </w:r>
      <w:r w:rsidR="00A5754D">
        <w:rPr>
          <w:rFonts w:eastAsia="方正仿宋简体"/>
          <w:sz w:val="32"/>
          <w:szCs w:val="32"/>
        </w:rPr>
        <w:lastRenderedPageBreak/>
        <w:t>三下乡、全国科技工作者日、</w:t>
      </w:r>
      <w:r w:rsidR="00D702F4">
        <w:rPr>
          <w:rFonts w:eastAsia="方正仿宋简体" w:hint="eastAsia"/>
          <w:sz w:val="32"/>
          <w:szCs w:val="32"/>
        </w:rPr>
        <w:t>全国科技活动周、全省</w:t>
      </w:r>
      <w:r w:rsidR="00A5754D">
        <w:rPr>
          <w:rFonts w:eastAsia="方正仿宋简体"/>
          <w:sz w:val="32"/>
          <w:szCs w:val="32"/>
        </w:rPr>
        <w:t>科技进步活动月、全国科普日等大型科普活动期间，基地能对公众免费或优惠开放。</w:t>
      </w:r>
    </w:p>
    <w:p w:rsidR="004D3A6E" w:rsidRDefault="008A6902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（三）</w:t>
      </w:r>
      <w:r w:rsidR="00A5754D">
        <w:rPr>
          <w:rFonts w:eastAsia="方正仿宋简体"/>
          <w:sz w:val="32"/>
          <w:szCs w:val="32"/>
        </w:rPr>
        <w:t>科普基地根据自身的特点和社会公众对科普的需求，围绕公民科学素质建设，通过科学教育与培训、科普资源开发与共享、大众传媒科技传播、科普基础设施等工程，做好科普活动内容的设计组织与执行，弘扬科学精神，普及科学知识</w:t>
      </w:r>
      <w:r w:rsidR="00A5754D">
        <w:rPr>
          <w:rFonts w:eastAsia="方正仿宋简体" w:hint="eastAsia"/>
          <w:sz w:val="32"/>
          <w:szCs w:val="32"/>
        </w:rPr>
        <w:t>，</w:t>
      </w:r>
      <w:r w:rsidR="00A5754D">
        <w:rPr>
          <w:rFonts w:eastAsia="方正仿宋简体"/>
          <w:sz w:val="32"/>
          <w:szCs w:val="32"/>
        </w:rPr>
        <w:t>传播科学思想，倡导科学方法。</w:t>
      </w:r>
      <w:r w:rsidR="00A5754D">
        <w:rPr>
          <w:rFonts w:eastAsia="方正仿宋简体"/>
          <w:sz w:val="32"/>
          <w:szCs w:val="32"/>
        </w:rPr>
        <w:t xml:space="preserve"> </w:t>
      </w:r>
    </w:p>
    <w:p w:rsidR="004D3A6E" w:rsidRDefault="008A6902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（四）</w:t>
      </w:r>
      <w:r w:rsidR="00A5754D">
        <w:rPr>
          <w:rFonts w:eastAsia="方正仿宋简体"/>
          <w:sz w:val="32"/>
          <w:szCs w:val="32"/>
        </w:rPr>
        <w:t>科普基地应</w:t>
      </w:r>
      <w:r w:rsidR="00F41A4D">
        <w:rPr>
          <w:rFonts w:eastAsia="方正仿宋简体" w:hint="eastAsia"/>
          <w:sz w:val="32"/>
          <w:szCs w:val="32"/>
        </w:rPr>
        <w:t>采取多种形式</w:t>
      </w:r>
      <w:r w:rsidR="00A5754D">
        <w:rPr>
          <w:rFonts w:eastAsia="方正仿宋简体"/>
          <w:sz w:val="32"/>
          <w:szCs w:val="32"/>
        </w:rPr>
        <w:t>积极参加全国、全省或区域性的科普活动。</w:t>
      </w:r>
      <w:r w:rsidR="00F41A4D">
        <w:rPr>
          <w:rFonts w:eastAsia="方正仿宋简体"/>
          <w:sz w:val="32"/>
          <w:szCs w:val="32"/>
        </w:rPr>
        <w:t>运用科普宣传挂图、图书、展板、</w:t>
      </w:r>
      <w:r w:rsidR="00430F15">
        <w:rPr>
          <w:rFonts w:eastAsia="方正仿宋简体" w:hint="eastAsia"/>
          <w:sz w:val="32"/>
          <w:szCs w:val="32"/>
        </w:rPr>
        <w:t>视频</w:t>
      </w:r>
      <w:r w:rsidR="00F41A4D">
        <w:rPr>
          <w:rFonts w:eastAsia="方正仿宋简体"/>
          <w:sz w:val="32"/>
          <w:szCs w:val="32"/>
        </w:rPr>
        <w:t>、宣传册、网站或网页等多种手段，采用讲座、培训、竞赛、表演、游戏、咨询等多种方式，</w:t>
      </w:r>
      <w:r w:rsidR="00A5754D">
        <w:rPr>
          <w:rFonts w:eastAsia="方正仿宋简体"/>
          <w:sz w:val="32"/>
          <w:szCs w:val="32"/>
        </w:rPr>
        <w:t>结合全国科技工作者日、</w:t>
      </w:r>
      <w:r w:rsidR="00A5754D">
        <w:rPr>
          <w:rFonts w:eastAsia="方正仿宋简体" w:hint="eastAsia"/>
          <w:sz w:val="32"/>
          <w:szCs w:val="32"/>
        </w:rPr>
        <w:t>全国科技活动周、全省科技进步活动月、全国</w:t>
      </w:r>
      <w:r w:rsidR="00A5754D">
        <w:rPr>
          <w:rFonts w:eastAsia="方正仿宋简体"/>
          <w:sz w:val="32"/>
          <w:szCs w:val="32"/>
        </w:rPr>
        <w:t>科普日等主题活动，定期开展科普活动，组织开展线上线下科普活动。</w:t>
      </w:r>
    </w:p>
    <w:p w:rsidR="003F2D85" w:rsidRDefault="008C2179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（五）</w:t>
      </w:r>
      <w:r w:rsidR="00A5754D">
        <w:rPr>
          <w:rFonts w:eastAsia="方正仿宋简体"/>
          <w:sz w:val="32"/>
          <w:szCs w:val="32"/>
        </w:rPr>
        <w:t>科普基地</w:t>
      </w:r>
      <w:r w:rsidR="003F2D85">
        <w:rPr>
          <w:rFonts w:eastAsia="方正仿宋简体"/>
          <w:sz w:val="32"/>
          <w:szCs w:val="32"/>
        </w:rPr>
        <w:t>应</w:t>
      </w:r>
      <w:r w:rsidR="003F2D85">
        <w:rPr>
          <w:rFonts w:eastAsia="方正仿宋简体" w:hint="eastAsia"/>
          <w:sz w:val="32"/>
          <w:szCs w:val="32"/>
        </w:rPr>
        <w:t>注重科普资源的共建共享。</w:t>
      </w:r>
    </w:p>
    <w:p w:rsidR="003F2D85" w:rsidRDefault="003F2D85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．加强</w:t>
      </w:r>
      <w:r w:rsidR="00C21FB7">
        <w:rPr>
          <w:rFonts w:eastAsia="方正仿宋简体"/>
          <w:sz w:val="32"/>
          <w:szCs w:val="32"/>
        </w:rPr>
        <w:t>与当地社区、乡村、学校、机关、事业、企业、科技团体等组织的联系，加强与新闻媒体的合作，积极争取社会各方面的支持，共同推进科普工作</w:t>
      </w:r>
      <w:r>
        <w:rPr>
          <w:rFonts w:eastAsia="方正仿宋简体" w:hint="eastAsia"/>
          <w:sz w:val="32"/>
          <w:szCs w:val="32"/>
        </w:rPr>
        <w:t>；</w:t>
      </w:r>
    </w:p>
    <w:p w:rsidR="004D3A6E" w:rsidRDefault="003F2D85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．</w:t>
      </w:r>
      <w:r w:rsidR="00A5754D">
        <w:rPr>
          <w:rFonts w:eastAsia="方正仿宋简体" w:hint="eastAsia"/>
          <w:sz w:val="32"/>
          <w:szCs w:val="32"/>
        </w:rPr>
        <w:t>积极吸纳和使用社会各方面的优秀科普资源，鼓励自主</w:t>
      </w:r>
      <w:r w:rsidR="00A5754D">
        <w:rPr>
          <w:rFonts w:eastAsia="方正仿宋简体"/>
          <w:sz w:val="32"/>
          <w:szCs w:val="32"/>
        </w:rPr>
        <w:t>开发科普文章、科普音视频、科普广播电视节目等</w:t>
      </w:r>
      <w:r w:rsidR="00A5754D">
        <w:rPr>
          <w:rFonts w:eastAsia="方正仿宋简体" w:hint="eastAsia"/>
          <w:sz w:val="32"/>
          <w:szCs w:val="32"/>
        </w:rPr>
        <w:t>科普展教资源</w:t>
      </w:r>
      <w:r w:rsidR="00A5754D">
        <w:rPr>
          <w:rFonts w:eastAsia="方正仿宋简体"/>
          <w:sz w:val="32"/>
          <w:szCs w:val="32"/>
        </w:rPr>
        <w:t>。</w:t>
      </w:r>
    </w:p>
    <w:p w:rsidR="007E2CD0" w:rsidRDefault="008C2179" w:rsidP="00B7698C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lastRenderedPageBreak/>
        <w:t>（六）</w:t>
      </w:r>
      <w:r w:rsidR="00A5754D">
        <w:rPr>
          <w:rFonts w:eastAsia="方正仿宋简体"/>
          <w:sz w:val="32"/>
          <w:szCs w:val="32"/>
        </w:rPr>
        <w:t>科普基地应加大投入力度，培育、建立</w:t>
      </w:r>
      <w:r w:rsidR="00FC34BA">
        <w:rPr>
          <w:rFonts w:eastAsia="方正仿宋简体" w:hint="eastAsia"/>
          <w:sz w:val="32"/>
          <w:szCs w:val="32"/>
        </w:rPr>
        <w:t>科技</w:t>
      </w:r>
      <w:r w:rsidR="00A5754D">
        <w:rPr>
          <w:rFonts w:eastAsia="方正仿宋简体"/>
          <w:sz w:val="32"/>
          <w:szCs w:val="32"/>
        </w:rPr>
        <w:t>工作志愿</w:t>
      </w:r>
      <w:r w:rsidR="002E302F">
        <w:rPr>
          <w:rFonts w:eastAsia="方正仿宋简体"/>
          <w:sz w:val="32"/>
          <w:szCs w:val="32"/>
        </w:rPr>
        <w:t>者队伍，创新科普资源环境条件，利用多种方式发动公民参与科普活动</w:t>
      </w:r>
      <w:r w:rsidR="000A7396">
        <w:rPr>
          <w:rFonts w:eastAsia="方正仿宋简体" w:hint="eastAsia"/>
          <w:sz w:val="32"/>
          <w:szCs w:val="32"/>
        </w:rPr>
        <w:t>，</w:t>
      </w:r>
      <w:r w:rsidR="003F2D85">
        <w:rPr>
          <w:rFonts w:eastAsia="方正仿宋简体"/>
          <w:sz w:val="32"/>
          <w:szCs w:val="32"/>
        </w:rPr>
        <w:t>鼓励有条件的组织开展各类科普游活动。</w:t>
      </w:r>
    </w:p>
    <w:p w:rsidR="007E2CD0" w:rsidRDefault="00D043A5" w:rsidP="00D043A5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 w:rsidRPr="00D043A5">
        <w:rPr>
          <w:rFonts w:eastAsia="方正仿宋简体" w:hint="eastAsia"/>
          <w:sz w:val="32"/>
          <w:szCs w:val="32"/>
        </w:rPr>
        <w:t>第九条</w:t>
      </w:r>
      <w:r>
        <w:rPr>
          <w:rFonts w:eastAsia="方正仿宋简体" w:hint="eastAsia"/>
          <w:sz w:val="32"/>
          <w:szCs w:val="32"/>
        </w:rPr>
        <w:t xml:space="preserve"> </w:t>
      </w:r>
      <w:r w:rsidR="007E2CD0">
        <w:rPr>
          <w:rFonts w:eastAsia="方正仿宋简体" w:hint="eastAsia"/>
          <w:sz w:val="32"/>
          <w:szCs w:val="32"/>
        </w:rPr>
        <w:t>做好科普基地服务工作</w:t>
      </w:r>
    </w:p>
    <w:p w:rsidR="004D3A6E" w:rsidRDefault="00D043A5" w:rsidP="00B7698C">
      <w:pPr>
        <w:pStyle w:val="p0"/>
        <w:autoSpaceDE w:val="0"/>
        <w:snapToGrid w:val="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（一）</w:t>
      </w:r>
      <w:r w:rsidR="00592497">
        <w:rPr>
          <w:rFonts w:eastAsia="方正仿宋简体" w:hint="eastAsia"/>
          <w:sz w:val="32"/>
          <w:szCs w:val="32"/>
        </w:rPr>
        <w:t>市科协</w:t>
      </w:r>
      <w:r w:rsidR="00A92ABF">
        <w:rPr>
          <w:rFonts w:eastAsia="方正仿宋简体" w:hint="eastAsia"/>
          <w:sz w:val="32"/>
          <w:szCs w:val="32"/>
        </w:rPr>
        <w:t>将</w:t>
      </w:r>
      <w:r w:rsidR="00A5754D">
        <w:rPr>
          <w:rFonts w:eastAsia="方正仿宋简体"/>
          <w:sz w:val="32"/>
          <w:szCs w:val="32"/>
        </w:rPr>
        <w:t>不定期开展多种形式的培训、进修活动，提高基地科普工作人员的科学素质和业务水平，积极开展基地间的互动合作、理论研讨和经验交流，不断提升科普基地管理水平。</w:t>
      </w:r>
    </w:p>
    <w:p w:rsidR="007E2CD0" w:rsidRPr="007E2CD0" w:rsidRDefault="00D043A5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（二）</w:t>
      </w:r>
      <w:r w:rsidR="00A5754D" w:rsidRPr="007E2CD0">
        <w:rPr>
          <w:rFonts w:ascii="Times New Roman" w:eastAsia="方正仿宋简体" w:hAnsi="Times New Roman" w:cs="Times New Roman"/>
          <w:sz w:val="32"/>
          <w:szCs w:val="32"/>
        </w:rPr>
        <w:t>市科协维护科普基地开展科普工作的合法权益，为科普基地开展科普活动创造条件，对科普基地的科普项目择优扶持。</w:t>
      </w:r>
      <w:r w:rsidR="007E2CD0" w:rsidRPr="007E2CD0"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4D3A6E" w:rsidRDefault="00D043A5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（三）</w:t>
      </w:r>
      <w:r w:rsidR="00A5754D" w:rsidRPr="007E2CD0">
        <w:rPr>
          <w:rFonts w:ascii="Times New Roman" w:eastAsia="方正仿宋简体" w:hAnsi="Times New Roman" w:cs="Times New Roman"/>
          <w:sz w:val="32"/>
          <w:szCs w:val="32"/>
        </w:rPr>
        <w:t>科</w:t>
      </w:r>
      <w:r w:rsidR="00A5754D">
        <w:rPr>
          <w:rFonts w:eastAsia="方正仿宋简体"/>
          <w:sz w:val="32"/>
          <w:szCs w:val="32"/>
        </w:rPr>
        <w:t>普基地举办的科普事业，享受上级有关政策法规规定的优惠政策。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第五章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黑体简体" w:hAnsi="Times New Roman" w:cs="Times New Roman"/>
          <w:sz w:val="32"/>
          <w:szCs w:val="32"/>
        </w:rPr>
        <w:t>评估与撤销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jc w:val="both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第</w:t>
      </w:r>
      <w:r w:rsidR="00C776A8">
        <w:rPr>
          <w:rFonts w:ascii="Times New Roman" w:eastAsia="方正仿宋简体" w:hAnsi="Times New Roman" w:cs="Times New Roman" w:hint="eastAsia"/>
          <w:sz w:val="32"/>
          <w:szCs w:val="32"/>
        </w:rPr>
        <w:t>十</w:t>
      </w:r>
      <w:r>
        <w:rPr>
          <w:rFonts w:ascii="Times New Roman" w:eastAsia="方正仿宋简体" w:hAnsi="Times New Roman" w:cs="Times New Roman"/>
          <w:sz w:val="32"/>
          <w:szCs w:val="32"/>
        </w:rPr>
        <w:t>条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/>
          <w:sz w:val="32"/>
          <w:szCs w:val="32"/>
        </w:rPr>
        <w:t>科普基地有效期为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年，有效期满应</w:t>
      </w:r>
      <w:r>
        <w:rPr>
          <w:rFonts w:eastAsia="方正仿宋简体" w:hint="eastAsia"/>
          <w:sz w:val="32"/>
          <w:szCs w:val="32"/>
        </w:rPr>
        <w:t>进行复审。市</w:t>
      </w:r>
      <w:r>
        <w:rPr>
          <w:rFonts w:ascii="Times New Roman" w:eastAsia="方正仿宋简体" w:hAnsi="Times New Roman" w:cs="Times New Roman"/>
          <w:sz w:val="32"/>
          <w:szCs w:val="32"/>
        </w:rPr>
        <w:t>科协</w:t>
      </w:r>
      <w:r>
        <w:rPr>
          <w:rFonts w:eastAsia="方正仿宋简体" w:hint="eastAsia"/>
          <w:sz w:val="32"/>
          <w:szCs w:val="32"/>
        </w:rPr>
        <w:t>通</w:t>
      </w:r>
      <w:r>
        <w:rPr>
          <w:rFonts w:ascii="Times New Roman" w:eastAsia="方正仿宋简体" w:hAnsi="Times New Roman" w:cs="Times New Roman"/>
          <w:sz w:val="32"/>
          <w:szCs w:val="32"/>
        </w:rPr>
        <w:t>过查阅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相关资料</w:t>
      </w:r>
      <w:r>
        <w:rPr>
          <w:rFonts w:ascii="Times New Roman" w:eastAsia="方正仿宋简体" w:hAnsi="Times New Roman" w:cs="Times New Roman"/>
          <w:sz w:val="32"/>
          <w:szCs w:val="32"/>
        </w:rPr>
        <w:t>和现场抽查的方式，对科普基地开展科普工作的情况进行</w:t>
      </w:r>
      <w:r>
        <w:rPr>
          <w:rFonts w:eastAsia="方正仿宋简体" w:hint="eastAsia"/>
          <w:sz w:val="32"/>
          <w:szCs w:val="32"/>
        </w:rPr>
        <w:t>复审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复审被评为优秀的，予以通报表扬，</w:t>
      </w:r>
      <w:r w:rsidR="003D5DCD">
        <w:rPr>
          <w:rFonts w:ascii="Times New Roman" w:eastAsia="方正仿宋简体" w:hAnsi="Times New Roman" w:cs="Times New Roman" w:hint="eastAsia"/>
          <w:sz w:val="32"/>
          <w:szCs w:val="32"/>
        </w:rPr>
        <w:t>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科协科普资源优先向其倾斜。</w:t>
      </w:r>
      <w:r>
        <w:rPr>
          <w:rFonts w:eastAsia="方正仿宋简体" w:hint="eastAsia"/>
          <w:sz w:val="32"/>
          <w:szCs w:val="32"/>
        </w:rPr>
        <w:t>复审</w:t>
      </w:r>
      <w:r>
        <w:rPr>
          <w:rFonts w:ascii="Times New Roman" w:eastAsia="方正仿宋简体" w:hAnsi="Times New Roman" w:cs="Times New Roman"/>
          <w:sz w:val="32"/>
          <w:szCs w:val="32"/>
        </w:rPr>
        <w:t>合格的，继续保留科普基地称号。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复审</w:t>
      </w:r>
      <w:r>
        <w:rPr>
          <w:rFonts w:ascii="Times New Roman" w:eastAsia="方正仿宋简体" w:hAnsi="Times New Roman" w:cs="Times New Roman"/>
          <w:sz w:val="32"/>
          <w:szCs w:val="32"/>
        </w:rPr>
        <w:t>发现不能很好发</w:t>
      </w:r>
      <w:r w:rsidR="00D85155">
        <w:rPr>
          <w:rFonts w:ascii="Times New Roman" w:eastAsia="方正仿宋简体" w:hAnsi="Times New Roman" w:cs="Times New Roman"/>
          <w:sz w:val="32"/>
          <w:szCs w:val="32"/>
        </w:rPr>
        <w:t>挥作用或存在其他不完全符合科普基地条件的，责令限期整改</w:t>
      </w:r>
      <w:r w:rsidR="00D85155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限期整改一年后经实地考核合格的，继续保留科普基地称号。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第</w:t>
      </w:r>
      <w:r w:rsidR="00C776A8">
        <w:rPr>
          <w:rFonts w:eastAsia="方正仿宋简体" w:hint="eastAsia"/>
          <w:sz w:val="32"/>
          <w:szCs w:val="32"/>
        </w:rPr>
        <w:t>十一</w:t>
      </w:r>
      <w:r>
        <w:rPr>
          <w:rFonts w:ascii="Times New Roman" w:eastAsia="方正仿宋简体" w:hAnsi="Times New Roman" w:cs="Times New Roman"/>
          <w:sz w:val="32"/>
          <w:szCs w:val="32"/>
        </w:rPr>
        <w:t>条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sz w:val="32"/>
          <w:szCs w:val="32"/>
        </w:rPr>
        <w:t>有下列情形之一的，撤销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eastAsia="方正仿宋简体" w:hint="eastAsia"/>
          <w:sz w:val="32"/>
          <w:szCs w:val="32"/>
        </w:rPr>
        <w:t>汕头市</w:t>
      </w:r>
      <w:r>
        <w:rPr>
          <w:rFonts w:ascii="Times New Roman" w:eastAsia="方正仿宋简体" w:hAnsi="Times New Roman" w:cs="Times New Roman"/>
          <w:sz w:val="32"/>
          <w:szCs w:val="32"/>
        </w:rPr>
        <w:t>科普基地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D85155">
        <w:rPr>
          <w:rFonts w:ascii="Times New Roman" w:eastAsia="方正仿宋简体" w:hAnsi="Times New Roman" w:cs="Times New Roman"/>
          <w:sz w:val="32"/>
          <w:szCs w:val="32"/>
        </w:rPr>
        <w:t>的称号</w:t>
      </w:r>
      <w:r w:rsidR="005D608C"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有严重违法乱纪行为的；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有宣传邪教、封建迷信以及反科学、伪科学活动的；</w:t>
      </w:r>
      <w:r>
        <w:rPr>
          <w:rFonts w:eastAsia="方正仿宋简体" w:hint="eastAsia"/>
          <w:sz w:val="32"/>
          <w:szCs w:val="32"/>
        </w:rPr>
        <w:t xml:space="preserve">　　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有损害公众利益的行为，经指出仍不整改的；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科普功能已经丧失或不符合科普基地认定条件的</w:t>
      </w:r>
      <w:r>
        <w:rPr>
          <w:rFonts w:eastAsia="方正仿宋简体" w:hint="eastAsia"/>
          <w:sz w:val="32"/>
          <w:szCs w:val="32"/>
        </w:rPr>
        <w:t>；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不能履行市科普基地职责和任务，教育、示范作用不强的；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</w:t>
      </w:r>
      <w:r>
        <w:rPr>
          <w:rFonts w:eastAsia="方正仿宋简体" w:hint="eastAsia"/>
          <w:sz w:val="32"/>
          <w:szCs w:val="32"/>
        </w:rPr>
        <w:t>.</w:t>
      </w:r>
      <w:r>
        <w:rPr>
          <w:rFonts w:eastAsia="方正仿宋简体"/>
          <w:sz w:val="32"/>
          <w:szCs w:val="32"/>
        </w:rPr>
        <w:t>不参加科普基地</w:t>
      </w:r>
      <w:r>
        <w:rPr>
          <w:rFonts w:eastAsia="方正仿宋简体" w:hint="eastAsia"/>
          <w:sz w:val="32"/>
          <w:szCs w:val="32"/>
        </w:rPr>
        <w:t>复审</w:t>
      </w:r>
      <w:r>
        <w:rPr>
          <w:rFonts w:eastAsia="方正仿宋简体"/>
          <w:sz w:val="32"/>
          <w:szCs w:val="32"/>
        </w:rPr>
        <w:t>，或</w:t>
      </w:r>
      <w:r>
        <w:rPr>
          <w:rFonts w:eastAsia="方正仿宋简体" w:hint="eastAsia"/>
          <w:sz w:val="32"/>
          <w:szCs w:val="32"/>
        </w:rPr>
        <w:t>复审</w:t>
      </w:r>
      <w:r>
        <w:rPr>
          <w:rFonts w:eastAsia="方正仿宋简体"/>
          <w:sz w:val="32"/>
          <w:szCs w:val="32"/>
        </w:rPr>
        <w:t>不合格的，或</w:t>
      </w:r>
      <w:r>
        <w:rPr>
          <w:rFonts w:eastAsia="方正仿宋简体" w:hint="eastAsia"/>
          <w:sz w:val="32"/>
          <w:szCs w:val="32"/>
        </w:rPr>
        <w:t>复审</w:t>
      </w:r>
      <w:r>
        <w:rPr>
          <w:rFonts w:eastAsia="方正仿宋简体"/>
          <w:sz w:val="32"/>
          <w:szCs w:val="32"/>
        </w:rPr>
        <w:t>限期整改后仍不合格的</w:t>
      </w:r>
      <w:r>
        <w:rPr>
          <w:rFonts w:eastAsia="方正仿宋简体" w:hint="eastAsia"/>
          <w:sz w:val="32"/>
          <w:szCs w:val="32"/>
        </w:rPr>
        <w:t>。</w:t>
      </w:r>
    </w:p>
    <w:p w:rsidR="004D3A6E" w:rsidRDefault="00A5754D">
      <w:pPr>
        <w:pStyle w:val="a7"/>
        <w:spacing w:before="0" w:beforeAutospacing="0" w:after="0" w:afterAutospacing="0" w:line="600" w:lineRule="exact"/>
        <w:ind w:firstLineChars="200" w:firstLine="640"/>
        <w:outlineLvl w:val="0"/>
        <w:rPr>
          <w:rFonts w:ascii="Times New Roman" w:eastAsia="方正黑体简体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sz w:val="32"/>
          <w:szCs w:val="32"/>
        </w:rPr>
        <w:t>第</w:t>
      </w:r>
      <w:r>
        <w:rPr>
          <w:rFonts w:ascii="Times New Roman" w:eastAsia="方正黑体简体" w:hAnsi="Times New Roman" w:cs="Times New Roman" w:hint="eastAsia"/>
          <w:sz w:val="32"/>
          <w:szCs w:val="32"/>
        </w:rPr>
        <w:t>六</w:t>
      </w:r>
      <w:r>
        <w:rPr>
          <w:rFonts w:ascii="Times New Roman" w:eastAsia="方正黑体简体" w:hAnsi="Times New Roman" w:cs="Times New Roman"/>
          <w:sz w:val="32"/>
          <w:szCs w:val="32"/>
        </w:rPr>
        <w:t>章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黑体简体" w:hAnsi="Times New Roman" w:cs="Times New Roman"/>
          <w:sz w:val="32"/>
          <w:szCs w:val="32"/>
        </w:rPr>
        <w:t>附</w:t>
      </w:r>
      <w:r>
        <w:rPr>
          <w:rFonts w:ascii="Times New Roman" w:eastAsia="方正黑体简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黑体简体" w:hAnsi="Times New Roman" w:cs="Times New Roman"/>
          <w:sz w:val="32"/>
          <w:szCs w:val="32"/>
        </w:rPr>
        <w:t>则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第</w:t>
      </w:r>
      <w:r w:rsidR="00C776A8">
        <w:rPr>
          <w:rFonts w:eastAsia="方正仿宋简体" w:hint="eastAsia"/>
          <w:sz w:val="32"/>
          <w:szCs w:val="32"/>
        </w:rPr>
        <w:t>十二</w:t>
      </w:r>
      <w:r>
        <w:rPr>
          <w:rFonts w:eastAsia="方正仿宋简体"/>
          <w:sz w:val="32"/>
          <w:szCs w:val="32"/>
        </w:rPr>
        <w:t>条</w:t>
      </w:r>
      <w:r>
        <w:rPr>
          <w:rFonts w:eastAsia="方正仿宋简体"/>
          <w:sz w:val="32"/>
          <w:szCs w:val="32"/>
        </w:rPr>
        <w:t>  </w:t>
      </w:r>
      <w:r>
        <w:rPr>
          <w:rFonts w:eastAsia="方正仿宋简体" w:hint="eastAsia"/>
          <w:sz w:val="32"/>
          <w:szCs w:val="32"/>
        </w:rPr>
        <w:t xml:space="preserve"> </w:t>
      </w:r>
      <w:r w:rsidR="00A53E5C">
        <w:rPr>
          <w:rFonts w:eastAsia="方正仿宋简体"/>
          <w:sz w:val="32"/>
          <w:szCs w:val="32"/>
        </w:rPr>
        <w:t>本</w:t>
      </w:r>
      <w:r w:rsidR="00A53E5C">
        <w:rPr>
          <w:rFonts w:eastAsia="方正仿宋简体" w:hint="eastAsia"/>
          <w:sz w:val="32"/>
          <w:szCs w:val="32"/>
        </w:rPr>
        <w:t>细则</w:t>
      </w:r>
      <w:r>
        <w:rPr>
          <w:rFonts w:eastAsia="方正仿宋简体"/>
          <w:sz w:val="32"/>
          <w:szCs w:val="32"/>
        </w:rPr>
        <w:t>自发布之日起</w:t>
      </w:r>
      <w:r>
        <w:rPr>
          <w:rFonts w:eastAsia="方正仿宋简体" w:hint="eastAsia"/>
          <w:sz w:val="32"/>
          <w:szCs w:val="32"/>
        </w:rPr>
        <w:t>实施</w:t>
      </w:r>
      <w:r>
        <w:rPr>
          <w:rFonts w:eastAsia="方正仿宋简体"/>
          <w:sz w:val="32"/>
          <w:szCs w:val="32"/>
        </w:rPr>
        <w:t>。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sz w:val="32"/>
          <w:szCs w:val="32"/>
        </w:rPr>
        <w:t>第</w:t>
      </w:r>
      <w:r w:rsidR="00C776A8">
        <w:rPr>
          <w:rFonts w:eastAsia="方正仿宋简体" w:hint="eastAsia"/>
          <w:sz w:val="32"/>
          <w:szCs w:val="32"/>
        </w:rPr>
        <w:t>十三</w:t>
      </w:r>
      <w:r>
        <w:rPr>
          <w:rFonts w:eastAsia="方正仿宋简体"/>
          <w:sz w:val="32"/>
          <w:szCs w:val="32"/>
        </w:rPr>
        <w:t>条</w:t>
      </w:r>
      <w:r>
        <w:rPr>
          <w:rFonts w:eastAsia="方正仿宋简体"/>
          <w:sz w:val="32"/>
          <w:szCs w:val="32"/>
        </w:rPr>
        <w:t xml:space="preserve">  “</w:t>
      </w:r>
      <w:r>
        <w:rPr>
          <w:rFonts w:eastAsia="方正仿宋简体"/>
          <w:sz w:val="32"/>
          <w:szCs w:val="32"/>
        </w:rPr>
        <w:t>汕头市科普基地</w:t>
      </w:r>
      <w:r>
        <w:rPr>
          <w:rFonts w:eastAsia="方正仿宋简体"/>
          <w:sz w:val="32"/>
          <w:szCs w:val="32"/>
        </w:rPr>
        <w:t>”</w:t>
      </w:r>
      <w:r>
        <w:rPr>
          <w:rFonts w:eastAsia="方正仿宋简体"/>
          <w:color w:val="000000"/>
          <w:sz w:val="32"/>
          <w:szCs w:val="32"/>
        </w:rPr>
        <w:t>称号仅代表科普工作成绩和荣誉，不得以任何形式转让或售卖；任何单位和个人不得将牌匾和称号用于宣扬反动迷信言论、欺骗误导公众、谋取不当得益或其他违法乱纪行为。</w:t>
      </w:r>
    </w:p>
    <w:p w:rsidR="004D3A6E" w:rsidRDefault="00A5754D">
      <w:pPr>
        <w:pStyle w:val="p0"/>
        <w:spacing w:line="600" w:lineRule="exact"/>
        <w:ind w:firstLineChars="200" w:firstLine="640"/>
        <w:outlineLvl w:val="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第</w:t>
      </w:r>
      <w:r w:rsidR="00C776A8">
        <w:rPr>
          <w:rFonts w:eastAsia="方正仿宋简体" w:hint="eastAsia"/>
          <w:sz w:val="32"/>
          <w:szCs w:val="32"/>
        </w:rPr>
        <w:t>十四</w:t>
      </w:r>
      <w:r>
        <w:rPr>
          <w:rFonts w:eastAsia="方正仿宋简体"/>
          <w:sz w:val="32"/>
          <w:szCs w:val="32"/>
        </w:rPr>
        <w:t>条</w:t>
      </w:r>
      <w:r>
        <w:rPr>
          <w:rFonts w:eastAsia="方正仿宋简体"/>
          <w:sz w:val="32"/>
          <w:szCs w:val="32"/>
        </w:rPr>
        <w:t xml:space="preserve">   </w:t>
      </w:r>
      <w:r w:rsidR="00463A48">
        <w:rPr>
          <w:rFonts w:eastAsia="方正仿宋简体"/>
          <w:sz w:val="32"/>
          <w:szCs w:val="32"/>
        </w:rPr>
        <w:t>本</w:t>
      </w:r>
      <w:r w:rsidR="00463A48">
        <w:rPr>
          <w:rFonts w:eastAsia="方正仿宋简体" w:hint="eastAsia"/>
          <w:sz w:val="32"/>
          <w:szCs w:val="32"/>
        </w:rPr>
        <w:t>细则</w:t>
      </w:r>
      <w:r>
        <w:rPr>
          <w:rFonts w:eastAsia="方正仿宋简体"/>
          <w:sz w:val="32"/>
          <w:szCs w:val="32"/>
        </w:rPr>
        <w:t>解释权属市科协。</w:t>
      </w:r>
      <w:r>
        <w:rPr>
          <w:rFonts w:eastAsia="方正仿宋简体"/>
          <w:sz w:val="32"/>
          <w:szCs w:val="32"/>
        </w:rPr>
        <w:t xml:space="preserve"> </w:t>
      </w:r>
    </w:p>
    <w:p w:rsidR="004D3A6E" w:rsidRDefault="004D3A6E">
      <w:pPr>
        <w:spacing w:line="600" w:lineRule="exact"/>
        <w:outlineLvl w:val="0"/>
        <w:rPr>
          <w:szCs w:val="32"/>
        </w:rPr>
      </w:pPr>
    </w:p>
    <w:p w:rsidR="004D3A6E" w:rsidRDefault="00A5754D">
      <w:pPr>
        <w:spacing w:line="600" w:lineRule="exact"/>
        <w:ind w:firstLineChars="200" w:firstLine="640"/>
        <w:outlineLvl w:val="0"/>
        <w:rPr>
          <w:szCs w:val="32"/>
        </w:rPr>
      </w:pPr>
      <w:r>
        <w:rPr>
          <w:szCs w:val="32"/>
        </w:rPr>
        <w:t>附件：</w:t>
      </w:r>
      <w:r>
        <w:rPr>
          <w:szCs w:val="32"/>
        </w:rPr>
        <w:t>1</w:t>
      </w:r>
      <w:r>
        <w:rPr>
          <w:rFonts w:hint="eastAsia"/>
          <w:szCs w:val="32"/>
        </w:rPr>
        <w:t>．</w:t>
      </w:r>
      <w:hyperlink r:id="rId8" w:tgtFrame="_blank" w:history="1">
        <w:r>
          <w:rPr>
            <w:color w:val="000000"/>
            <w:kern w:val="0"/>
          </w:rPr>
          <w:t>汕头市科普教育</w:t>
        </w:r>
        <w:bookmarkStart w:id="0" w:name="_Hlt156369799"/>
        <w:r>
          <w:rPr>
            <w:color w:val="000000"/>
            <w:kern w:val="0"/>
          </w:rPr>
          <w:t>基</w:t>
        </w:r>
        <w:bookmarkStart w:id="1" w:name="_Hlt156371804"/>
        <w:bookmarkEnd w:id="0"/>
        <w:r>
          <w:rPr>
            <w:color w:val="000000"/>
            <w:kern w:val="0"/>
          </w:rPr>
          <w:t>地</w:t>
        </w:r>
        <w:bookmarkStart w:id="2" w:name="_Hlt156369795"/>
        <w:bookmarkStart w:id="3" w:name="_Hlt156369796"/>
        <w:bookmarkEnd w:id="1"/>
        <w:r>
          <w:rPr>
            <w:color w:val="000000"/>
            <w:kern w:val="0"/>
          </w:rPr>
          <w:t>申</w:t>
        </w:r>
        <w:bookmarkEnd w:id="2"/>
        <w:bookmarkEnd w:id="3"/>
        <w:r>
          <w:rPr>
            <w:color w:val="000000"/>
            <w:kern w:val="0"/>
          </w:rPr>
          <w:t>报表</w:t>
        </w:r>
      </w:hyperlink>
    </w:p>
    <w:p w:rsidR="004D3A6E" w:rsidRDefault="00A5754D">
      <w:pPr>
        <w:spacing w:line="600" w:lineRule="exact"/>
        <w:ind w:firstLineChars="500" w:firstLine="1600"/>
        <w:outlineLvl w:val="0"/>
      </w:pPr>
      <w:r>
        <w:rPr>
          <w:szCs w:val="32"/>
        </w:rPr>
        <w:t>2</w:t>
      </w:r>
      <w:r>
        <w:rPr>
          <w:rFonts w:hint="eastAsia"/>
          <w:szCs w:val="32"/>
        </w:rPr>
        <w:t>．</w:t>
      </w:r>
      <w:hyperlink r:id="rId9" w:tgtFrame="_blank" w:history="1">
        <w:r>
          <w:rPr>
            <w:color w:val="000000"/>
            <w:kern w:val="0"/>
          </w:rPr>
          <w:t>汕头市农村科普示范基地申报表</w:t>
        </w:r>
      </w:hyperlink>
    </w:p>
    <w:p w:rsidR="00693D06" w:rsidRDefault="00693D06">
      <w:pPr>
        <w:spacing w:line="600" w:lineRule="exact"/>
        <w:ind w:firstLineChars="500" w:firstLine="1600"/>
        <w:outlineLvl w:val="0"/>
      </w:pPr>
    </w:p>
    <w:p w:rsidR="00693D06" w:rsidRPr="008D1B18" w:rsidRDefault="00693D06">
      <w:pPr>
        <w:spacing w:line="600" w:lineRule="exact"/>
        <w:ind w:firstLineChars="500" w:firstLine="1600"/>
        <w:outlineLvl w:val="0"/>
      </w:pPr>
    </w:p>
    <w:p w:rsidR="004D3A6E" w:rsidRDefault="00A5754D">
      <w:pPr>
        <w:pStyle w:val="20"/>
        <w:spacing w:after="0" w:line="360" w:lineRule="auto"/>
        <w:ind w:leftChars="0" w:left="0"/>
        <w:outlineLvl w:val="0"/>
        <w:rPr>
          <w:rFonts w:ascii="Times New Roman" w:eastAsia="方正仿宋简体" w:hAnsi="Times New Roman"/>
          <w:bCs/>
          <w:color w:val="000000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kern w:val="0"/>
          <w:sz w:val="32"/>
          <w:szCs w:val="32"/>
        </w:rPr>
        <w:lastRenderedPageBreak/>
        <w:t>附件</w:t>
      </w:r>
      <w:r w:rsidRPr="00726674">
        <w:rPr>
          <w:rFonts w:ascii="方正黑体简体" w:eastAsia="方正黑体简体" w:hAnsi="方正黑体简体" w:cs="方正黑体简体"/>
          <w:bCs/>
          <w:color w:val="000000"/>
          <w:kern w:val="0"/>
          <w:sz w:val="32"/>
          <w:szCs w:val="32"/>
        </w:rPr>
        <w:t>1</w:t>
      </w:r>
      <w:r w:rsidR="00726674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 w:rsidR="00182944">
        <w:rPr>
          <w:rFonts w:ascii="Times New Roman" w:eastAsia="方正仿宋简体" w:hAnsi="Times New Roman" w:hint="eastAsia"/>
          <w:bCs/>
          <w:color w:val="000000"/>
          <w:kern w:val="0"/>
          <w:sz w:val="32"/>
          <w:szCs w:val="32"/>
        </w:rPr>
        <w:t xml:space="preserve">  </w:t>
      </w:r>
      <w:r w:rsidR="003B5642">
        <w:rPr>
          <w:rFonts w:ascii="Times New Roman" w:eastAsia="方正仿宋简体" w:hAnsi="Times New Roman" w:hint="eastAsia"/>
          <w:bCs/>
          <w:color w:val="000000"/>
          <w:kern w:val="0"/>
          <w:sz w:val="32"/>
          <w:szCs w:val="32"/>
        </w:rPr>
        <w:t xml:space="preserve">                                </w:t>
      </w:r>
      <w:r w:rsidR="00746AF2">
        <w:rPr>
          <w:rFonts w:ascii="Times New Roman" w:eastAsia="方正仿宋简体" w:hAnsi="Times New Roman" w:hint="eastAsia"/>
          <w:bCs/>
          <w:color w:val="000000"/>
          <w:kern w:val="0"/>
          <w:sz w:val="32"/>
          <w:szCs w:val="32"/>
        </w:rPr>
        <w:t xml:space="preserve"> </w:t>
      </w:r>
      <w:r w:rsidR="003B5642">
        <w:rPr>
          <w:rFonts w:ascii="华文中宋" w:eastAsia="华文中宋" w:hAnsi="华文中宋" w:hint="eastAsia"/>
          <w:color w:val="000000"/>
          <w:sz w:val="30"/>
          <w:szCs w:val="30"/>
        </w:rPr>
        <w:t>编号：</w:t>
      </w:r>
    </w:p>
    <w:p w:rsidR="004D3A6E" w:rsidRDefault="00A5754D">
      <w:pPr>
        <w:pStyle w:val="20"/>
        <w:spacing w:after="0" w:line="360" w:lineRule="auto"/>
        <w:ind w:leftChars="0" w:left="0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360" w:lineRule="auto"/>
        <w:outlineLvl w:val="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 xml:space="preserve"> 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方正大标宋简体" w:eastAsia="方正大标宋简体" w:hAnsi="华文中宋"/>
          <w:color w:val="000000"/>
          <w:sz w:val="48"/>
          <w:szCs w:val="48"/>
        </w:rPr>
      </w:pPr>
      <w:r>
        <w:rPr>
          <w:rFonts w:ascii="方正大标宋简体" w:eastAsia="方正大标宋简体" w:hAnsi="华文中宋" w:hint="eastAsia"/>
          <w:color w:val="000000"/>
          <w:sz w:val="48"/>
          <w:szCs w:val="48"/>
        </w:rPr>
        <w:t>汕头市科普教育基地申报表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360" w:lineRule="auto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480" w:lineRule="auto"/>
        <w:outlineLvl w:val="0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申报单位：（盖章）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       </w:t>
      </w:r>
    </w:p>
    <w:p w:rsidR="004D3A6E" w:rsidRDefault="00A5754D">
      <w:pPr>
        <w:snapToGrid w:val="0"/>
        <w:spacing w:line="480" w:lineRule="auto"/>
        <w:ind w:firstLineChars="350" w:firstLine="1050"/>
        <w:outlineLvl w:val="0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推荐单位：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</w:t>
      </w:r>
      <w:r w:rsidR="00EC74E6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</w:t>
      </w:r>
    </w:p>
    <w:p w:rsidR="004D3A6E" w:rsidRDefault="00A5754D">
      <w:pPr>
        <w:snapToGrid w:val="0"/>
        <w:spacing w:line="480" w:lineRule="auto"/>
        <w:ind w:firstLineChars="350" w:firstLine="1050"/>
        <w:outlineLvl w:val="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申报日期：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年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月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日</w:t>
      </w:r>
    </w:p>
    <w:p w:rsidR="004D3A6E" w:rsidRDefault="00A5754D">
      <w:pPr>
        <w:snapToGrid w:val="0"/>
        <w:spacing w:line="480" w:lineRule="auto"/>
        <w:outlineLvl w:val="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240" w:lineRule="exact"/>
        <w:outlineLvl w:val="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360" w:lineRule="auto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4D3A6E" w:rsidRDefault="004D3A6E">
      <w:pPr>
        <w:snapToGrid w:val="0"/>
        <w:spacing w:line="360" w:lineRule="auto"/>
        <w:outlineLvl w:val="0"/>
        <w:rPr>
          <w:rFonts w:ascii="仿宋_GB2312" w:eastAsia="仿宋_GB2312" w:hAnsi="宋体"/>
          <w:color w:val="000000"/>
          <w:sz w:val="30"/>
          <w:szCs w:val="30"/>
        </w:rPr>
      </w:pPr>
    </w:p>
    <w:p w:rsidR="004D3A6E" w:rsidRDefault="00A5754D">
      <w:pPr>
        <w:snapToGrid w:val="0"/>
        <w:spacing w:line="360" w:lineRule="auto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500" w:lineRule="exact"/>
        <w:jc w:val="center"/>
        <w:outlineLvl w:val="0"/>
        <w:rPr>
          <w:rFonts w:ascii="方正楷体简体" w:eastAsia="方正楷体简体" w:hAnsi="华文中宋"/>
          <w:color w:val="000000"/>
          <w:szCs w:val="32"/>
        </w:rPr>
      </w:pPr>
      <w:r>
        <w:rPr>
          <w:rFonts w:ascii="方正楷体简体" w:eastAsia="方正楷体简体" w:hAnsi="华文中宋" w:hint="eastAsia"/>
          <w:color w:val="000000"/>
          <w:spacing w:val="-20"/>
          <w:szCs w:val="32"/>
        </w:rPr>
        <w:t>汕头市科学技术协会</w:t>
      </w:r>
    </w:p>
    <w:p w:rsidR="004D3A6E" w:rsidRDefault="00A5754D">
      <w:pPr>
        <w:snapToGrid w:val="0"/>
        <w:spacing w:line="500" w:lineRule="exact"/>
        <w:jc w:val="center"/>
        <w:outlineLvl w:val="0"/>
        <w:rPr>
          <w:rFonts w:ascii="方正楷体简体" w:eastAsia="方正楷体简体" w:hAnsi="华文中宋"/>
          <w:color w:val="000000"/>
          <w:spacing w:val="40"/>
          <w:szCs w:val="32"/>
        </w:rPr>
      </w:pPr>
      <w:r>
        <w:rPr>
          <w:rFonts w:eastAsia="方正楷体简体"/>
          <w:color w:val="000000"/>
          <w:spacing w:val="40"/>
          <w:szCs w:val="32"/>
        </w:rPr>
        <w:t>2021</w:t>
      </w:r>
      <w:r>
        <w:rPr>
          <w:rFonts w:ascii="方正楷体简体" w:eastAsia="方正楷体简体" w:hAnsi="华文中宋" w:hint="eastAsia"/>
          <w:color w:val="000000"/>
          <w:spacing w:val="40"/>
          <w:szCs w:val="32"/>
        </w:rPr>
        <w:t>年制</w:t>
      </w:r>
    </w:p>
    <w:p w:rsidR="004D3A6E" w:rsidRDefault="004D3A6E">
      <w:pPr>
        <w:spacing w:line="600" w:lineRule="exact"/>
        <w:outlineLvl w:val="0"/>
        <w:rPr>
          <w:rFonts w:ascii="方正小标宋简体" w:eastAsia="方正小标宋简体"/>
          <w:sz w:val="44"/>
          <w:szCs w:val="44"/>
        </w:rPr>
      </w:pPr>
    </w:p>
    <w:p w:rsidR="004D3A6E" w:rsidRDefault="00A5754D">
      <w:pPr>
        <w:spacing w:line="660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填写报送说明</w:t>
      </w:r>
    </w:p>
    <w:p w:rsidR="004D3A6E" w:rsidRDefault="00A5754D">
      <w:pPr>
        <w:jc w:val="center"/>
        <w:outlineLvl w:val="0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4D3A6E" w:rsidRDefault="00A5754D">
      <w:pPr>
        <w:spacing w:line="560" w:lineRule="exact"/>
        <w:ind w:firstLineChars="196" w:firstLine="627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一、本申报</w:t>
      </w:r>
      <w:r w:rsidR="000008F4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由拟申报汕头市科普教育基地的单位填写，申报单位名称应与盖章单位名称一致，申报单位应按照表内要求如实填写。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二、提交申报</w:t>
      </w:r>
      <w:r w:rsidR="00EB5801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时应提供反映申报单位基本情况、开展科普工作的图片或视频等</w:t>
      </w:r>
      <w:r w:rsidR="00030D5B">
        <w:rPr>
          <w:rFonts w:ascii="仿宋" w:eastAsia="仿宋" w:hAnsi="仿宋" w:hint="eastAsia"/>
          <w:szCs w:val="32"/>
        </w:rPr>
        <w:t>资料</w:t>
      </w:r>
      <w:r>
        <w:rPr>
          <w:rFonts w:ascii="仿宋" w:eastAsia="仿宋" w:hAnsi="仿宋" w:hint="eastAsia"/>
          <w:szCs w:val="32"/>
        </w:rPr>
        <w:t>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三、填写申报</w:t>
      </w:r>
      <w:r w:rsidR="003F5C89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应注意以下内容：申报单位需要提供附件材料的，请详细列出所提交相关材料的目录清单。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四、装订：（</w:t>
      </w:r>
      <w:r>
        <w:rPr>
          <w:rFonts w:eastAsia="仿宋"/>
          <w:szCs w:val="32"/>
        </w:rPr>
        <w:t>1</w:t>
      </w:r>
      <w:r>
        <w:rPr>
          <w:rFonts w:ascii="仿宋" w:eastAsia="仿宋" w:hAnsi="仿宋" w:hint="eastAsia"/>
          <w:szCs w:val="32"/>
        </w:rPr>
        <w:t>）填写申报表时，字体规格、大小和行距要一致，用A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纸排版打印，不得书写填报；（</w:t>
      </w:r>
      <w:r>
        <w:rPr>
          <w:rFonts w:eastAsia="仿宋"/>
          <w:szCs w:val="32"/>
        </w:rPr>
        <w:t>2</w:t>
      </w:r>
      <w:r>
        <w:rPr>
          <w:rFonts w:ascii="仿宋" w:eastAsia="仿宋" w:hAnsi="仿宋" w:hint="eastAsia"/>
          <w:szCs w:val="32"/>
        </w:rPr>
        <w:t>）附件材料统一用A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纸清晰复印，提交的照片不使用原件张贴，采用电脑彩色打印或相纸冲印，每张A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纸排列</w:t>
      </w:r>
      <w:r>
        <w:rPr>
          <w:rFonts w:eastAsia="仿宋"/>
          <w:szCs w:val="32"/>
        </w:rPr>
        <w:t>2</w:t>
      </w:r>
      <w:r>
        <w:rPr>
          <w:rFonts w:ascii="仿宋" w:eastAsia="仿宋" w:hAnsi="仿宋" w:hint="eastAsia"/>
          <w:szCs w:val="32"/>
        </w:rPr>
        <w:t>－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张，并注明照片的简要内容；（</w:t>
      </w:r>
      <w:r>
        <w:rPr>
          <w:rFonts w:eastAsia="仿宋"/>
          <w:szCs w:val="32"/>
        </w:rPr>
        <w:t>3</w:t>
      </w:r>
      <w:r>
        <w:rPr>
          <w:rFonts w:ascii="仿宋" w:eastAsia="仿宋" w:hAnsi="仿宋" w:hint="eastAsia"/>
          <w:szCs w:val="32"/>
        </w:rPr>
        <w:t>）材料采用正反面打印或复印，横排的表格或证书等材料请注意正反面的排序，标题均放在里面；（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）申报材料收集齐全后，请按申报表、附件材料目录表和附件的顺序排列，皮纹纸胶装成册。</w:t>
      </w:r>
    </w:p>
    <w:p w:rsidR="004D3A6E" w:rsidRDefault="002D17C6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五、申报材料一式二份，申报表封面加盖单位印章；最后一页由市直</w:t>
      </w:r>
      <w:r w:rsidR="00B12548">
        <w:rPr>
          <w:rFonts w:ascii="仿宋" w:eastAsia="仿宋" w:hAnsi="仿宋" w:hint="eastAsia"/>
          <w:szCs w:val="32"/>
        </w:rPr>
        <w:t>主管</w:t>
      </w:r>
      <w:r>
        <w:rPr>
          <w:rFonts w:ascii="仿宋" w:eastAsia="仿宋" w:hAnsi="仿宋" w:hint="eastAsia"/>
          <w:szCs w:val="32"/>
        </w:rPr>
        <w:t>单位、</w:t>
      </w:r>
      <w:r w:rsidR="00A5754D">
        <w:rPr>
          <w:rFonts w:ascii="仿宋" w:eastAsia="仿宋" w:hAnsi="仿宋" w:hint="eastAsia"/>
          <w:szCs w:val="32"/>
        </w:rPr>
        <w:t>市级学会或区（县）科协填写推荐意见，并加盖公章。</w:t>
      </w:r>
    </w:p>
    <w:p w:rsidR="004D3A6E" w:rsidRDefault="004D3A6E">
      <w:pPr>
        <w:spacing w:line="560" w:lineRule="exact"/>
        <w:ind w:firstLineChars="200" w:firstLine="640"/>
        <w:outlineLvl w:val="0"/>
        <w:rPr>
          <w:rFonts w:ascii="仿宋" w:eastAsia="仿宋" w:hAnsi="仿宋" w:hint="eastAsia"/>
          <w:szCs w:val="32"/>
        </w:rPr>
      </w:pPr>
    </w:p>
    <w:p w:rsidR="002F00DB" w:rsidRDefault="002F00DB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</w:p>
    <w:p w:rsidR="004D3A6E" w:rsidRDefault="004D3A6E">
      <w:pPr>
        <w:widowControl/>
        <w:shd w:val="clear" w:color="auto" w:fill="FFFFFF"/>
        <w:outlineLvl w:val="0"/>
        <w:rPr>
          <w:bCs/>
          <w:color w:val="000000"/>
          <w:kern w:val="0"/>
          <w:szCs w:val="32"/>
        </w:rPr>
      </w:pPr>
    </w:p>
    <w:tbl>
      <w:tblPr>
        <w:tblW w:w="9720" w:type="dxa"/>
        <w:jc w:val="center"/>
        <w:tblLayout w:type="fixed"/>
        <w:tblLook w:val="04A0"/>
      </w:tblPr>
      <w:tblGrid>
        <w:gridCol w:w="1456"/>
        <w:gridCol w:w="342"/>
        <w:gridCol w:w="1980"/>
        <w:gridCol w:w="6"/>
        <w:gridCol w:w="82"/>
        <w:gridCol w:w="1354"/>
        <w:gridCol w:w="293"/>
        <w:gridCol w:w="27"/>
        <w:gridCol w:w="1127"/>
        <w:gridCol w:w="787"/>
        <w:gridCol w:w="44"/>
        <w:gridCol w:w="685"/>
        <w:gridCol w:w="657"/>
        <w:gridCol w:w="880"/>
      </w:tblGrid>
      <w:tr w:rsidR="004D3A6E">
        <w:trPr>
          <w:cantSplit/>
          <w:trHeight w:val="606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99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87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科普分管部门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传真电话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71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电子邮箱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ind w:firstLineChars="600" w:firstLine="168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联系电话</w:t>
            </w: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ind w:firstLineChars="600" w:firstLine="1680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成立时间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345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60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行业类别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单位性质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宣传栏（总长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米）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390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占地面积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(m</w:t>
            </w:r>
            <w:r>
              <w:rPr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建筑面积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(m</w:t>
            </w:r>
            <w:r>
              <w:rPr>
                <w:spacing w:val="-24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4"/>
                <w:sz w:val="28"/>
                <w:szCs w:val="28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8"/>
                <w:sz w:val="28"/>
                <w:szCs w:val="28"/>
              </w:rPr>
              <w:t>科普展示面积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(m</w:t>
            </w:r>
            <w:r>
              <w:rPr>
                <w:spacing w:val="-28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pacing w:val="-28"/>
                <w:sz w:val="28"/>
                <w:szCs w:val="28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23"/>
          <w:jc w:val="center"/>
        </w:trPr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员工总数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8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科普专职人员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科普兼职人员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361"/>
          <w:jc w:val="center"/>
        </w:trPr>
        <w:tc>
          <w:tcPr>
            <w:tcW w:w="386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年经营性收入（万元）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  <w:tc>
          <w:tcPr>
            <w:tcW w:w="330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D3A6E" w:rsidRDefault="00A5754D" w:rsidP="00B12548">
            <w:pPr>
              <w:snapToGrid w:val="0"/>
              <w:spacing w:line="400" w:lineRule="exact"/>
              <w:ind w:left="72"/>
              <w:jc w:val="center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  <w:r>
              <w:rPr>
                <w:rFonts w:ascii="宋体" w:hAnsi="宋体" w:hint="eastAsia"/>
                <w:spacing w:val="-24"/>
                <w:sz w:val="28"/>
                <w:szCs w:val="28"/>
              </w:rPr>
              <w:t>年科普经费支出（万元）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4"/>
                <w:sz w:val="28"/>
                <w:szCs w:val="28"/>
              </w:rPr>
            </w:pPr>
          </w:p>
        </w:tc>
      </w:tr>
      <w:tr w:rsidR="00DC2746" w:rsidTr="00F515EB">
        <w:trPr>
          <w:cantSplit/>
          <w:trHeight w:val="118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746" w:rsidRDefault="00DC2746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科普经费来源</w:t>
            </w:r>
          </w:p>
        </w:tc>
        <w:tc>
          <w:tcPr>
            <w:tcW w:w="4084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746" w:rsidRDefault="00DC2746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746" w:rsidRDefault="00DC2746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已投入科普设施建设资金（万元）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2746" w:rsidRDefault="00DC2746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58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年开放</w:t>
            </w:r>
          </w:p>
          <w:p w:rsidR="004D3A6E" w:rsidRDefault="00A5754D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ind w:firstLineChars="200" w:firstLine="480"/>
              <w:outlineLvl w:val="0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年可接纳参观人数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420"/>
          <w:jc w:val="center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科普宣传教育主要学科领域</w:t>
            </w:r>
          </w:p>
        </w:tc>
        <w:tc>
          <w:tcPr>
            <w:tcW w:w="58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420"/>
          <w:jc w:val="center"/>
        </w:trPr>
        <w:tc>
          <w:tcPr>
            <w:tcW w:w="3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微信公众号名称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 w:rsidP="00B12548">
            <w:pPr>
              <w:snapToGrid w:val="0"/>
              <w:spacing w:line="400" w:lineRule="exact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网站地址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 w:rsidP="00B12548">
            <w:pPr>
              <w:snapToGrid w:val="0"/>
              <w:spacing w:line="400" w:lineRule="exact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cantSplit/>
          <w:trHeight w:val="3042"/>
          <w:jc w:val="center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182944">
            <w:pPr>
              <w:snapToGrid w:val="0"/>
              <w:spacing w:line="320" w:lineRule="exact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基本情况简介</w:t>
            </w:r>
            <w:r w:rsidR="00A5754D">
              <w:rPr>
                <w:rFonts w:ascii="宋体" w:hAnsi="宋体" w:hint="eastAsia"/>
                <w:sz w:val="28"/>
                <w:szCs w:val="28"/>
              </w:rPr>
              <w:t>（资源条件、现有科普设施、机构、队伍、开展的科普工作、科普活动与近期规划等，</w:t>
            </w:r>
            <w:r w:rsidR="00A5754D">
              <w:rPr>
                <w:sz w:val="28"/>
                <w:szCs w:val="28"/>
              </w:rPr>
              <w:t>2000</w:t>
            </w:r>
            <w:r w:rsidR="009B2C75">
              <w:rPr>
                <w:rFonts w:ascii="宋体" w:hAnsi="宋体" w:hint="eastAsia"/>
                <w:sz w:val="28"/>
                <w:szCs w:val="28"/>
              </w:rPr>
              <w:t>字以内，可另纸说明</w:t>
            </w:r>
            <w:r w:rsidR="00A5754D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4D3A6E" w:rsidRDefault="004D3A6E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B12548" w:rsidRDefault="00B12548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B12548" w:rsidRDefault="00B12548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B12548" w:rsidRDefault="00B12548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3E6D2D" w:rsidRDefault="003E6D2D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3E6D2D" w:rsidRPr="003E6D2D" w:rsidRDefault="003E6D2D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trHeight w:val="3903"/>
          <w:jc w:val="center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4D3A6E">
        <w:trPr>
          <w:trHeight w:val="2190"/>
          <w:jc w:val="center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市直</w:t>
            </w:r>
            <w:r w:rsidR="00182944">
              <w:rPr>
                <w:rFonts w:ascii="宋体" w:hAnsi="宋体" w:hint="eastAsia"/>
                <w:sz w:val="28"/>
                <w:szCs w:val="28"/>
              </w:rPr>
              <w:t>主管</w:t>
            </w:r>
            <w:r w:rsidR="00487C14">
              <w:rPr>
                <w:rFonts w:ascii="宋体" w:hAnsi="宋体" w:hint="eastAsia"/>
                <w:sz w:val="28"/>
                <w:szCs w:val="28"/>
              </w:rPr>
              <w:t>单位、</w:t>
            </w:r>
            <w:r>
              <w:rPr>
                <w:rFonts w:ascii="宋体" w:hAnsi="宋体"/>
                <w:sz w:val="28"/>
                <w:szCs w:val="28"/>
              </w:rPr>
              <w:t>市级学会或区</w:t>
            </w: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县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>
              <w:rPr>
                <w:rFonts w:ascii="宋体" w:hAnsi="宋体"/>
                <w:sz w:val="28"/>
                <w:szCs w:val="28"/>
              </w:rPr>
              <w:t>科协推荐意见：</w:t>
            </w:r>
          </w:p>
          <w:p w:rsidR="004D3A6E" w:rsidRDefault="004D3A6E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A5754D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4D3A6E" w:rsidRDefault="00A5754D">
            <w:pPr>
              <w:snapToGrid w:val="0"/>
              <w:spacing w:line="336" w:lineRule="auto"/>
              <w:ind w:firstLineChars="400" w:firstLine="1120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　　　　　　　　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:rsidR="004D3A6E">
        <w:trPr>
          <w:trHeight w:val="2025"/>
          <w:jc w:val="center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市科协审批意见：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            </w:t>
            </w:r>
          </w:p>
          <w:p w:rsidR="004D3A6E" w:rsidRDefault="00A5754D">
            <w:pPr>
              <w:snapToGrid w:val="0"/>
              <w:spacing w:line="336" w:lineRule="auto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　</w:t>
            </w:r>
            <w:r>
              <w:rPr>
                <w:rFonts w:ascii="宋体" w:hAnsi="宋体"/>
                <w:sz w:val="28"/>
                <w:szCs w:val="28"/>
              </w:rPr>
              <w:t xml:space="preserve">                                                            </w:t>
            </w:r>
          </w:p>
          <w:p w:rsidR="004D3A6E" w:rsidRDefault="00A5754D">
            <w:pPr>
              <w:snapToGrid w:val="0"/>
              <w:spacing w:line="336" w:lineRule="auto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4D3A6E" w:rsidRDefault="00A5754D">
            <w:pPr>
              <w:snapToGrid w:val="0"/>
              <w:spacing w:line="336" w:lineRule="auto"/>
              <w:jc w:val="left"/>
              <w:outlineLvl w:val="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     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/>
                <w:sz w:val="28"/>
                <w:szCs w:val="28"/>
              </w:rPr>
              <w:t xml:space="preserve">　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</w:tbl>
    <w:p w:rsidR="004D3A6E" w:rsidRDefault="00A5754D">
      <w:pPr>
        <w:widowControl/>
        <w:shd w:val="clear" w:color="auto" w:fill="FFFFFF"/>
        <w:jc w:val="left"/>
        <w:outlineLvl w:val="0"/>
        <w:rPr>
          <w:color w:val="49494B"/>
          <w:kern w:val="0"/>
          <w:sz w:val="24"/>
        </w:rPr>
      </w:pPr>
      <w:r>
        <w:rPr>
          <w:rFonts w:hint="eastAsia"/>
          <w:color w:val="49494B"/>
          <w:kern w:val="0"/>
          <w:sz w:val="24"/>
        </w:rPr>
        <w:t>此表可复制</w:t>
      </w:r>
    </w:p>
    <w:p w:rsidR="004D3A6E" w:rsidRDefault="004D3A6E">
      <w:pPr>
        <w:widowControl/>
        <w:shd w:val="clear" w:color="auto" w:fill="FFFFFF"/>
        <w:jc w:val="left"/>
        <w:outlineLvl w:val="0"/>
        <w:rPr>
          <w:bCs/>
          <w:color w:val="000000"/>
          <w:kern w:val="0"/>
          <w:szCs w:val="32"/>
        </w:rPr>
      </w:pPr>
    </w:p>
    <w:p w:rsidR="004D3A6E" w:rsidRDefault="00A5754D">
      <w:pPr>
        <w:widowControl/>
        <w:shd w:val="clear" w:color="auto" w:fill="FFFFFF"/>
        <w:jc w:val="left"/>
        <w:outlineLvl w:val="0"/>
        <w:rPr>
          <w:bCs/>
          <w:color w:val="000000"/>
          <w:kern w:val="0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color w:val="000000"/>
          <w:kern w:val="0"/>
          <w:szCs w:val="32"/>
        </w:rPr>
        <w:lastRenderedPageBreak/>
        <w:t>附件</w:t>
      </w:r>
      <w:r>
        <w:rPr>
          <w:bCs/>
          <w:color w:val="000000"/>
          <w:kern w:val="0"/>
          <w:szCs w:val="32"/>
        </w:rPr>
        <w:t>2</w:t>
      </w:r>
      <w:r w:rsidR="002335FC"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           </w:t>
      </w:r>
      <w:r w:rsidR="002335FC">
        <w:rPr>
          <w:rFonts w:ascii="华文中宋" w:eastAsia="华文中宋" w:hAnsi="华文中宋" w:hint="eastAsia"/>
          <w:color w:val="000000"/>
          <w:sz w:val="30"/>
          <w:szCs w:val="30"/>
        </w:rPr>
        <w:t>编号：</w:t>
      </w:r>
    </w:p>
    <w:p w:rsidR="004D3A6E" w:rsidRDefault="004D3A6E">
      <w:pPr>
        <w:pStyle w:val="20"/>
        <w:spacing w:after="0" w:line="360" w:lineRule="auto"/>
        <w:ind w:leftChars="0" w:left="0"/>
        <w:outlineLvl w:val="0"/>
        <w:rPr>
          <w:rFonts w:ascii="黑体" w:eastAsia="黑体" w:hAnsi="黑体"/>
          <w:color w:val="000000"/>
          <w:sz w:val="32"/>
          <w:szCs w:val="32"/>
        </w:rPr>
      </w:pPr>
    </w:p>
    <w:p w:rsidR="004D3A6E" w:rsidRDefault="00A5754D">
      <w:pPr>
        <w:pStyle w:val="20"/>
        <w:spacing w:after="0" w:line="360" w:lineRule="auto"/>
        <w:ind w:leftChars="0" w:left="0"/>
        <w:outlineLvl w:val="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360" w:lineRule="auto"/>
        <w:outlineLvl w:val="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                    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36"/>
          <w:szCs w:val="36"/>
        </w:rPr>
        <w:t xml:space="preserve">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方正大标宋简体" w:eastAsia="方正大标宋简体" w:hAnsi="华文中宋"/>
          <w:color w:val="000000"/>
          <w:sz w:val="48"/>
          <w:szCs w:val="48"/>
        </w:rPr>
      </w:pPr>
      <w:r>
        <w:rPr>
          <w:rFonts w:ascii="方正大标宋简体" w:eastAsia="方正大标宋简体" w:hAnsi="华文中宋" w:hint="eastAsia"/>
          <w:color w:val="000000"/>
          <w:sz w:val="48"/>
          <w:szCs w:val="48"/>
        </w:rPr>
        <w:t>汕头市农村科普示范基地申报表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360" w:lineRule="auto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 </w:t>
      </w:r>
    </w:p>
    <w:p w:rsidR="004D3A6E" w:rsidRDefault="00A5754D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480" w:lineRule="auto"/>
        <w:outlineLvl w:val="0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 xml:space="preserve">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申报单位：（盖章）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       </w:t>
      </w:r>
    </w:p>
    <w:p w:rsidR="004D3A6E" w:rsidRDefault="00A5754D">
      <w:pPr>
        <w:snapToGrid w:val="0"/>
        <w:spacing w:line="480" w:lineRule="auto"/>
        <w:ind w:firstLineChars="350" w:firstLine="1050"/>
        <w:outlineLvl w:val="0"/>
        <w:rPr>
          <w:rFonts w:ascii="华文中宋" w:eastAsia="华文中宋" w:hAnsi="华文中宋"/>
          <w:color w:val="000000"/>
          <w:sz w:val="30"/>
          <w:szCs w:val="30"/>
          <w:u w:val="single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推荐单位：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   </w:t>
      </w:r>
      <w:r w:rsidR="00EC74E6"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</w:t>
      </w:r>
    </w:p>
    <w:p w:rsidR="004D3A6E" w:rsidRDefault="00A5754D">
      <w:pPr>
        <w:snapToGrid w:val="0"/>
        <w:spacing w:line="480" w:lineRule="auto"/>
        <w:ind w:firstLineChars="350" w:firstLine="1050"/>
        <w:outlineLvl w:val="0"/>
        <w:rPr>
          <w:rFonts w:ascii="华文中宋" w:eastAsia="华文中宋" w:hAnsi="华文中宋"/>
          <w:color w:val="000000"/>
          <w:sz w:val="30"/>
          <w:szCs w:val="30"/>
        </w:rPr>
      </w:pPr>
      <w:r>
        <w:rPr>
          <w:rFonts w:ascii="华文中宋" w:eastAsia="华文中宋" w:hAnsi="华文中宋" w:hint="eastAsia"/>
          <w:color w:val="000000"/>
          <w:sz w:val="30"/>
          <w:szCs w:val="30"/>
        </w:rPr>
        <w:t>申报日期：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年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月</w:t>
      </w:r>
      <w:r>
        <w:rPr>
          <w:rFonts w:ascii="华文中宋" w:eastAsia="华文中宋" w:hAnsi="华文中宋" w:hint="eastAsia"/>
          <w:color w:val="000000"/>
          <w:sz w:val="30"/>
          <w:szCs w:val="30"/>
          <w:u w:val="single"/>
        </w:rPr>
        <w:t xml:space="preserve">      </w:t>
      </w:r>
      <w:r>
        <w:rPr>
          <w:rFonts w:ascii="华文中宋" w:eastAsia="华文中宋" w:hAnsi="华文中宋" w:hint="eastAsia"/>
          <w:color w:val="000000"/>
          <w:sz w:val="30"/>
          <w:szCs w:val="30"/>
        </w:rPr>
        <w:t>日</w:t>
      </w:r>
    </w:p>
    <w:p w:rsidR="004D3A6E" w:rsidRDefault="00A5754D">
      <w:pPr>
        <w:snapToGrid w:val="0"/>
        <w:spacing w:line="480" w:lineRule="auto"/>
        <w:outlineLvl w:val="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4D3A6E" w:rsidRDefault="00A5754D">
      <w:pPr>
        <w:snapToGrid w:val="0"/>
        <w:spacing w:line="240" w:lineRule="exact"/>
        <w:outlineLvl w:val="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</w:t>
      </w:r>
    </w:p>
    <w:p w:rsidR="004D3A6E" w:rsidRDefault="004D3A6E">
      <w:pPr>
        <w:snapToGrid w:val="0"/>
        <w:spacing w:line="360" w:lineRule="auto"/>
        <w:outlineLvl w:val="0"/>
        <w:rPr>
          <w:rFonts w:ascii="仿宋_GB2312" w:eastAsia="仿宋_GB2312" w:hAnsi="宋体"/>
          <w:color w:val="000000"/>
          <w:sz w:val="30"/>
          <w:szCs w:val="30"/>
        </w:rPr>
      </w:pPr>
    </w:p>
    <w:p w:rsidR="004D3A6E" w:rsidRDefault="004D3A6E">
      <w:pPr>
        <w:snapToGrid w:val="0"/>
        <w:spacing w:line="360" w:lineRule="auto"/>
        <w:outlineLvl w:val="0"/>
        <w:rPr>
          <w:rFonts w:ascii="仿宋_GB2312" w:eastAsia="仿宋_GB2312" w:hAnsi="宋体"/>
          <w:color w:val="000000"/>
          <w:sz w:val="30"/>
          <w:szCs w:val="30"/>
        </w:rPr>
      </w:pPr>
    </w:p>
    <w:p w:rsidR="004D3A6E" w:rsidRDefault="00A5754D">
      <w:pPr>
        <w:snapToGrid w:val="0"/>
        <w:spacing w:line="500" w:lineRule="exact"/>
        <w:jc w:val="center"/>
        <w:outlineLvl w:val="0"/>
        <w:rPr>
          <w:rFonts w:ascii="方正楷体简体" w:eastAsia="方正楷体简体" w:hAnsi="华文中宋"/>
          <w:color w:val="000000"/>
          <w:szCs w:val="32"/>
        </w:rPr>
      </w:pPr>
      <w:r>
        <w:rPr>
          <w:rFonts w:ascii="方正楷体简体" w:eastAsia="方正楷体简体" w:hAnsi="华文中宋" w:hint="eastAsia"/>
          <w:color w:val="000000"/>
          <w:spacing w:val="-20"/>
          <w:szCs w:val="32"/>
        </w:rPr>
        <w:t>汕头市科学技术协会</w:t>
      </w:r>
    </w:p>
    <w:p w:rsidR="004D3A6E" w:rsidRDefault="00A5754D">
      <w:pPr>
        <w:snapToGrid w:val="0"/>
        <w:spacing w:line="500" w:lineRule="exact"/>
        <w:jc w:val="center"/>
        <w:outlineLvl w:val="0"/>
        <w:rPr>
          <w:rFonts w:ascii="方正楷体简体" w:eastAsia="方正楷体简体" w:hAnsi="华文中宋"/>
          <w:color w:val="000000"/>
          <w:spacing w:val="40"/>
          <w:szCs w:val="32"/>
        </w:rPr>
      </w:pPr>
      <w:r>
        <w:rPr>
          <w:rFonts w:eastAsia="方正楷体简体"/>
          <w:color w:val="000000"/>
          <w:spacing w:val="40"/>
          <w:szCs w:val="32"/>
        </w:rPr>
        <w:t>2021</w:t>
      </w:r>
      <w:r>
        <w:rPr>
          <w:rFonts w:ascii="方正楷体简体" w:eastAsia="方正楷体简体" w:hAnsi="华文中宋" w:hint="eastAsia"/>
          <w:color w:val="000000"/>
          <w:spacing w:val="40"/>
          <w:szCs w:val="32"/>
        </w:rPr>
        <w:t>年制</w:t>
      </w:r>
    </w:p>
    <w:p w:rsidR="004D3A6E" w:rsidRDefault="004D3A6E">
      <w:pPr>
        <w:spacing w:line="600" w:lineRule="exact"/>
        <w:ind w:firstLine="630"/>
        <w:outlineLvl w:val="0"/>
      </w:pPr>
    </w:p>
    <w:p w:rsidR="004D3A6E" w:rsidRDefault="00A5754D">
      <w:pPr>
        <w:spacing w:line="660" w:lineRule="exact"/>
        <w:jc w:val="center"/>
        <w:outlineLvl w:val="0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lastRenderedPageBreak/>
        <w:t>填写报送说明</w:t>
      </w:r>
    </w:p>
    <w:p w:rsidR="004D3A6E" w:rsidRDefault="00A5754D">
      <w:pPr>
        <w:jc w:val="center"/>
        <w:outlineLvl w:val="0"/>
        <w:rPr>
          <w:rFonts w:ascii="华文中宋" w:eastAsia="华文中宋" w:hAnsi="华文中宋"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 xml:space="preserve"> </w:t>
      </w:r>
    </w:p>
    <w:p w:rsidR="004D3A6E" w:rsidRDefault="00A5754D">
      <w:pPr>
        <w:spacing w:line="560" w:lineRule="exact"/>
        <w:ind w:firstLineChars="196" w:firstLine="627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一、本申报</w:t>
      </w:r>
      <w:r w:rsidR="00EC74E6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由拟申报汕头市农村科普示范基地的单位填写，申报单位名称应与盖章单位名称一致，申报单位应按照表内要求如实填写。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二、提交申报</w:t>
      </w:r>
      <w:r w:rsidR="00187CF6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时应提供反映申报单位基本情况、开展科普工作的图片或视频等。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三、填写申报</w:t>
      </w:r>
      <w:r w:rsidR="00187CF6">
        <w:rPr>
          <w:rFonts w:ascii="仿宋" w:eastAsia="仿宋" w:hAnsi="仿宋" w:hint="eastAsia"/>
          <w:szCs w:val="32"/>
        </w:rPr>
        <w:t>表</w:t>
      </w:r>
      <w:r>
        <w:rPr>
          <w:rFonts w:ascii="仿宋" w:eastAsia="仿宋" w:hAnsi="仿宋" w:hint="eastAsia"/>
          <w:szCs w:val="32"/>
        </w:rPr>
        <w:t>应注意以下内容：申报单位需要提供附件材料的，请详细列出所提交相关材料的目录清单。</w:t>
      </w:r>
    </w:p>
    <w:p w:rsidR="004D3A6E" w:rsidRDefault="00A5754D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四、装订：（</w:t>
      </w:r>
      <w:r>
        <w:rPr>
          <w:rFonts w:eastAsia="仿宋"/>
          <w:szCs w:val="32"/>
        </w:rPr>
        <w:t>1</w:t>
      </w:r>
      <w:r>
        <w:rPr>
          <w:rFonts w:ascii="仿宋" w:eastAsia="仿宋" w:hAnsi="仿宋" w:hint="eastAsia"/>
          <w:szCs w:val="32"/>
        </w:rPr>
        <w:t>）填写申报表时，字体规格、大小和行距要一致，用A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纸排版打印，不得书写填报；（</w:t>
      </w:r>
      <w:r>
        <w:rPr>
          <w:rFonts w:eastAsia="仿宋"/>
          <w:szCs w:val="32"/>
        </w:rPr>
        <w:t>2</w:t>
      </w:r>
      <w:r>
        <w:rPr>
          <w:rFonts w:ascii="仿宋" w:eastAsia="仿宋" w:hAnsi="仿宋" w:hint="eastAsia"/>
          <w:szCs w:val="32"/>
        </w:rPr>
        <w:t>）附件材料统一用A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纸清晰复印，提交的照片不使用原件张贴，采用电脑彩色打印或相纸冲印，每张A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纸排列</w:t>
      </w:r>
      <w:r>
        <w:rPr>
          <w:rFonts w:eastAsia="仿宋"/>
          <w:szCs w:val="32"/>
        </w:rPr>
        <w:t>2</w:t>
      </w:r>
      <w:r>
        <w:rPr>
          <w:rFonts w:ascii="仿宋" w:eastAsia="仿宋" w:hAnsi="仿宋" w:hint="eastAsia"/>
          <w:szCs w:val="32"/>
        </w:rPr>
        <w:t>－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张，并注明照片的简要内容；（</w:t>
      </w:r>
      <w:r>
        <w:rPr>
          <w:rFonts w:eastAsia="仿宋"/>
          <w:szCs w:val="32"/>
        </w:rPr>
        <w:t>3</w:t>
      </w:r>
      <w:r>
        <w:rPr>
          <w:rFonts w:ascii="仿宋" w:eastAsia="仿宋" w:hAnsi="仿宋" w:hint="eastAsia"/>
          <w:szCs w:val="32"/>
        </w:rPr>
        <w:t>）材料采用正反面打印或复印，横排的表格或证书等材料请注意正反面的排序，标题均放在里面；（</w:t>
      </w:r>
      <w:r>
        <w:rPr>
          <w:rFonts w:eastAsia="仿宋"/>
          <w:szCs w:val="32"/>
        </w:rPr>
        <w:t>4</w:t>
      </w:r>
      <w:r>
        <w:rPr>
          <w:rFonts w:ascii="仿宋" w:eastAsia="仿宋" w:hAnsi="仿宋" w:hint="eastAsia"/>
          <w:szCs w:val="32"/>
        </w:rPr>
        <w:t>）申报材料收集齐全后，请按申报表、附件材料目录表和附件的顺序排列，皮纹纸胶装成册。</w:t>
      </w:r>
    </w:p>
    <w:p w:rsidR="004D3A6E" w:rsidRDefault="001678A0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五、申报材料一式二份，申报表封面加盖单位印章；</w:t>
      </w:r>
      <w:r w:rsidR="00A5754D">
        <w:rPr>
          <w:rFonts w:ascii="仿宋" w:eastAsia="仿宋" w:hAnsi="仿宋" w:hint="eastAsia"/>
          <w:szCs w:val="32"/>
        </w:rPr>
        <w:t>最后一页由</w:t>
      </w:r>
      <w:r>
        <w:rPr>
          <w:rFonts w:ascii="仿宋" w:eastAsia="仿宋" w:hAnsi="仿宋" w:hint="eastAsia"/>
          <w:szCs w:val="32"/>
        </w:rPr>
        <w:t>市直主管单位、</w:t>
      </w:r>
      <w:r w:rsidR="00A5754D">
        <w:rPr>
          <w:rFonts w:ascii="仿宋" w:eastAsia="仿宋" w:hAnsi="仿宋" w:hint="eastAsia"/>
          <w:szCs w:val="32"/>
        </w:rPr>
        <w:t>市级学会或区（县）科协填写推荐意见，并加盖公章。</w:t>
      </w:r>
    </w:p>
    <w:p w:rsidR="004D3A6E" w:rsidRDefault="004D3A6E">
      <w:pPr>
        <w:spacing w:line="560" w:lineRule="exact"/>
        <w:ind w:firstLineChars="200" w:firstLine="640"/>
        <w:outlineLvl w:val="0"/>
        <w:rPr>
          <w:rFonts w:ascii="仿宋" w:eastAsia="仿宋" w:hAnsi="仿宋"/>
          <w:szCs w:val="32"/>
        </w:rPr>
      </w:pPr>
    </w:p>
    <w:p w:rsidR="004D3A6E" w:rsidRDefault="004D3A6E">
      <w:pPr>
        <w:spacing w:line="600" w:lineRule="exact"/>
        <w:ind w:firstLine="630"/>
        <w:outlineLvl w:val="0"/>
        <w:rPr>
          <w:rFonts w:hint="eastAsia"/>
        </w:rPr>
      </w:pPr>
    </w:p>
    <w:p w:rsidR="002F00DB" w:rsidRDefault="002F00DB">
      <w:pPr>
        <w:spacing w:line="600" w:lineRule="exact"/>
        <w:ind w:firstLine="630"/>
        <w:outlineLvl w:val="0"/>
      </w:pPr>
    </w:p>
    <w:tbl>
      <w:tblPr>
        <w:tblW w:w="97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180"/>
        <w:gridCol w:w="1797"/>
        <w:gridCol w:w="164"/>
        <w:gridCol w:w="18"/>
        <w:gridCol w:w="927"/>
        <w:gridCol w:w="693"/>
        <w:gridCol w:w="66"/>
        <w:gridCol w:w="479"/>
        <w:gridCol w:w="535"/>
        <w:gridCol w:w="543"/>
        <w:gridCol w:w="748"/>
        <w:gridCol w:w="692"/>
        <w:gridCol w:w="1260"/>
      </w:tblGrid>
      <w:tr w:rsidR="004D3A6E">
        <w:trPr>
          <w:cantSplit/>
          <w:trHeight w:val="43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lastRenderedPageBreak/>
              <w:t>申报单位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5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0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firstLineChars="100" w:firstLine="280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47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科普分管部门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  <w:r>
              <w:rPr>
                <w:kern w:val="0"/>
                <w:sz w:val="28"/>
                <w:szCs w:val="28"/>
              </w:rPr>
              <w:t>联系人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firstLineChars="100" w:firstLine="280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ind w:firstLineChars="600" w:firstLine="1440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firstLineChars="100" w:firstLine="280"/>
              <w:jc w:val="center"/>
              <w:outlineLvl w:val="0"/>
              <w:rPr>
                <w:kern w:val="0"/>
                <w:sz w:val="24"/>
              </w:rPr>
            </w:pPr>
            <w:r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399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  <w:r>
              <w:rPr>
                <w:spacing w:val="-24"/>
                <w:kern w:val="0"/>
                <w:sz w:val="28"/>
                <w:szCs w:val="28"/>
              </w:rPr>
              <w:t>上级主管部门</w:t>
            </w:r>
          </w:p>
        </w:tc>
        <w:tc>
          <w:tcPr>
            <w:tcW w:w="7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2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单位成立时间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firstLineChars="100" w:firstLine="232"/>
              <w:jc w:val="center"/>
              <w:outlineLvl w:val="0"/>
              <w:rPr>
                <w:kern w:val="0"/>
                <w:sz w:val="24"/>
              </w:rPr>
            </w:pPr>
            <w:r>
              <w:rPr>
                <w:spacing w:val="-24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91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4"/>
                <w:szCs w:val="28"/>
              </w:rPr>
            </w:pPr>
            <w:r>
              <w:rPr>
                <w:kern w:val="0"/>
                <w:sz w:val="28"/>
                <w:szCs w:val="28"/>
              </w:rPr>
              <w:t>占地面积</w:t>
            </w:r>
            <w:r>
              <w:rPr>
                <w:kern w:val="0"/>
                <w:sz w:val="24"/>
                <w:szCs w:val="28"/>
              </w:rPr>
              <w:t>（</w:t>
            </w:r>
            <w:r>
              <w:rPr>
                <w:kern w:val="0"/>
                <w:sz w:val="24"/>
                <w:szCs w:val="28"/>
              </w:rPr>
              <w:t>m</w:t>
            </w:r>
            <w:r>
              <w:rPr>
                <w:kern w:val="0"/>
                <w:sz w:val="24"/>
                <w:szCs w:val="28"/>
              </w:rPr>
              <w:t>）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建筑面积</w:t>
            </w:r>
            <w:r>
              <w:rPr>
                <w:spacing w:val="-24"/>
                <w:kern w:val="0"/>
                <w:sz w:val="28"/>
                <w:szCs w:val="28"/>
              </w:rPr>
              <w:t>(m</w:t>
            </w:r>
            <w:r>
              <w:rPr>
                <w:spacing w:val="-24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spacing w:val="-24"/>
                <w:kern w:val="0"/>
                <w:sz w:val="28"/>
                <w:szCs w:val="28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spacing w:val="-28"/>
                <w:kern w:val="0"/>
                <w:sz w:val="28"/>
                <w:szCs w:val="28"/>
              </w:rPr>
              <w:t>科普示范面积</w:t>
            </w:r>
            <w:r>
              <w:rPr>
                <w:spacing w:val="-28"/>
                <w:kern w:val="0"/>
                <w:sz w:val="28"/>
                <w:szCs w:val="28"/>
              </w:rPr>
              <w:t>(m</w:t>
            </w:r>
            <w:r>
              <w:rPr>
                <w:spacing w:val="-28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spacing w:val="-28"/>
                <w:kern w:val="0"/>
                <w:sz w:val="28"/>
                <w:szCs w:val="28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37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  <w:r>
              <w:rPr>
                <w:kern w:val="0"/>
                <w:sz w:val="28"/>
                <w:szCs w:val="28"/>
              </w:rPr>
              <w:t>员工总数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8"/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科普专职人员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科普兼职人员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53"/>
        </w:trPr>
        <w:tc>
          <w:tcPr>
            <w:tcW w:w="383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年经营性收入（万元）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</w:p>
        </w:tc>
        <w:tc>
          <w:tcPr>
            <w:tcW w:w="306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left="72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  <w:r>
              <w:rPr>
                <w:spacing w:val="-24"/>
                <w:kern w:val="0"/>
                <w:sz w:val="28"/>
                <w:szCs w:val="28"/>
              </w:rPr>
              <w:t>年科普经费支出（万元）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spacing w:val="-24"/>
                <w:kern w:val="0"/>
                <w:sz w:val="28"/>
                <w:szCs w:val="28"/>
              </w:rPr>
            </w:pPr>
          </w:p>
        </w:tc>
      </w:tr>
      <w:tr w:rsidR="007207F1" w:rsidTr="00F515EB">
        <w:trPr>
          <w:cantSplit/>
          <w:trHeight w:val="1307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F1" w:rsidRDefault="007207F1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科普经费</w:t>
            </w:r>
          </w:p>
          <w:p w:rsidR="007207F1" w:rsidRDefault="007207F1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来源</w:t>
            </w:r>
          </w:p>
        </w:tc>
        <w:tc>
          <w:tcPr>
            <w:tcW w:w="37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F1" w:rsidRDefault="007207F1" w:rsidP="00F64EBD">
            <w:pPr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F1" w:rsidRDefault="007207F1">
            <w:pPr>
              <w:widowControl/>
              <w:spacing w:line="360" w:lineRule="exact"/>
              <w:jc w:val="center"/>
              <w:outlineLvl w:val="0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已投入科普</w:t>
            </w:r>
          </w:p>
          <w:p w:rsidR="007207F1" w:rsidRDefault="007207F1">
            <w:pPr>
              <w:widowControl/>
              <w:spacing w:line="360" w:lineRule="exact"/>
              <w:jc w:val="center"/>
              <w:outlineLvl w:val="0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设施建设资金（万元）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7F1" w:rsidRDefault="007207F1" w:rsidP="00403C7C">
            <w:pPr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2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年开放天数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  <w:tc>
          <w:tcPr>
            <w:tcW w:w="3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ind w:firstLineChars="200" w:firstLine="480"/>
              <w:jc w:val="center"/>
              <w:outlineLvl w:val="0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年可接纳参观人数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4"/>
              </w:rPr>
            </w:pPr>
          </w:p>
        </w:tc>
      </w:tr>
      <w:tr w:rsidR="004D3A6E">
        <w:trPr>
          <w:cantSplit/>
          <w:trHeight w:val="420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科普宣传教育主要学科领域</w:t>
            </w:r>
          </w:p>
        </w:tc>
        <w:tc>
          <w:tcPr>
            <w:tcW w:w="59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</w:p>
        </w:tc>
      </w:tr>
      <w:tr w:rsidR="004D3A6E">
        <w:trPr>
          <w:cantSplit/>
          <w:trHeight w:val="420"/>
        </w:trPr>
        <w:tc>
          <w:tcPr>
            <w:tcW w:w="3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微信公众号名称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A5754D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网站地址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6E" w:rsidRDefault="004D3A6E">
            <w:pPr>
              <w:widowControl/>
              <w:spacing w:line="360" w:lineRule="exact"/>
              <w:jc w:val="center"/>
              <w:outlineLvl w:val="0"/>
              <w:rPr>
                <w:kern w:val="0"/>
                <w:sz w:val="28"/>
                <w:szCs w:val="28"/>
              </w:rPr>
            </w:pPr>
          </w:p>
        </w:tc>
      </w:tr>
      <w:tr w:rsidR="004D3A6E">
        <w:trPr>
          <w:trHeight w:val="5924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E" w:rsidRDefault="00182944" w:rsidP="00AB07A2">
            <w:pPr>
              <w:widowControl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基本情况简介</w:t>
            </w:r>
            <w:r w:rsidR="00A5754D">
              <w:rPr>
                <w:kern w:val="0"/>
                <w:sz w:val="28"/>
                <w:szCs w:val="28"/>
              </w:rPr>
              <w:t>（资源条件、现有科普设施、机构、队伍和开展科普</w:t>
            </w:r>
            <w:r w:rsidR="00A5754D">
              <w:rPr>
                <w:spacing w:val="-28"/>
                <w:kern w:val="0"/>
                <w:sz w:val="28"/>
                <w:szCs w:val="28"/>
              </w:rPr>
              <w:t>示范</w:t>
            </w:r>
            <w:r w:rsidR="00A5754D">
              <w:rPr>
                <w:kern w:val="0"/>
                <w:sz w:val="28"/>
                <w:szCs w:val="28"/>
              </w:rPr>
              <w:t>工作</w:t>
            </w:r>
            <w:r w:rsidR="00AB07A2">
              <w:rPr>
                <w:rFonts w:hint="eastAsia"/>
                <w:kern w:val="0"/>
                <w:sz w:val="28"/>
                <w:szCs w:val="28"/>
              </w:rPr>
              <w:t>、科普活动与近期规划等，</w:t>
            </w:r>
            <w:r w:rsidR="00AB07A2">
              <w:rPr>
                <w:rFonts w:hint="eastAsia"/>
                <w:kern w:val="0"/>
                <w:sz w:val="28"/>
                <w:szCs w:val="28"/>
              </w:rPr>
              <w:t>2000</w:t>
            </w:r>
            <w:r w:rsidR="00AB07A2">
              <w:rPr>
                <w:rFonts w:hint="eastAsia"/>
                <w:kern w:val="0"/>
                <w:sz w:val="28"/>
                <w:szCs w:val="28"/>
              </w:rPr>
              <w:t>字以内，可另纸说明</w:t>
            </w:r>
            <w:r w:rsidR="00AB07A2">
              <w:rPr>
                <w:kern w:val="0"/>
                <w:sz w:val="28"/>
                <w:szCs w:val="28"/>
              </w:rPr>
              <w:t>）</w:t>
            </w: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6621D0" w:rsidRDefault="006621D0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6621D0" w:rsidRDefault="006621D0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6621D0" w:rsidRDefault="006621D0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6621D0" w:rsidRDefault="006621D0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</w:p>
        </w:tc>
      </w:tr>
      <w:tr w:rsidR="004D3A6E">
        <w:trPr>
          <w:trHeight w:val="7793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4D3A6E">
            <w:pPr>
              <w:widowControl/>
              <w:jc w:val="center"/>
              <w:outlineLvl w:val="0"/>
              <w:rPr>
                <w:kern w:val="0"/>
                <w:sz w:val="24"/>
              </w:rPr>
            </w:pPr>
          </w:p>
          <w:p w:rsidR="004D3A6E" w:rsidRDefault="00A5754D">
            <w:pPr>
              <w:widowControl/>
              <w:jc w:val="right"/>
              <w:outlineLvl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</w:t>
            </w:r>
          </w:p>
        </w:tc>
      </w:tr>
      <w:tr w:rsidR="004D3A6E">
        <w:trPr>
          <w:trHeight w:val="2325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E" w:rsidRDefault="00EE391A">
            <w:pPr>
              <w:widowControl/>
              <w:outlineLvl w:val="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市直主管</w:t>
            </w:r>
            <w:r w:rsidR="00134C04">
              <w:rPr>
                <w:rFonts w:hint="eastAsia"/>
                <w:kern w:val="0"/>
                <w:sz w:val="28"/>
                <w:szCs w:val="28"/>
              </w:rPr>
              <w:t>单位、</w:t>
            </w:r>
            <w:r w:rsidR="00A5754D">
              <w:rPr>
                <w:kern w:val="0"/>
                <w:sz w:val="28"/>
                <w:szCs w:val="28"/>
              </w:rPr>
              <w:t>市级学会或区</w:t>
            </w:r>
            <w:r w:rsidR="00A5754D">
              <w:rPr>
                <w:rFonts w:hint="eastAsia"/>
                <w:kern w:val="0"/>
                <w:sz w:val="28"/>
                <w:szCs w:val="28"/>
              </w:rPr>
              <w:t>（</w:t>
            </w:r>
            <w:r w:rsidR="00A5754D">
              <w:rPr>
                <w:kern w:val="0"/>
                <w:sz w:val="28"/>
                <w:szCs w:val="28"/>
              </w:rPr>
              <w:t>县</w:t>
            </w:r>
            <w:r w:rsidR="00A5754D">
              <w:rPr>
                <w:rFonts w:hint="eastAsia"/>
                <w:kern w:val="0"/>
                <w:sz w:val="28"/>
                <w:szCs w:val="28"/>
              </w:rPr>
              <w:t>）</w:t>
            </w:r>
            <w:r w:rsidR="00A5754D">
              <w:rPr>
                <w:kern w:val="0"/>
                <w:sz w:val="28"/>
                <w:szCs w:val="28"/>
              </w:rPr>
              <w:t>科协推荐意见：</w:t>
            </w:r>
          </w:p>
          <w:p w:rsidR="004D3A6E" w:rsidRDefault="004D3A6E">
            <w:pPr>
              <w:widowControl/>
              <w:ind w:rightChars="-91" w:right="-291"/>
              <w:jc w:val="center"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4D3A6E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</w:p>
          <w:p w:rsidR="004D3A6E" w:rsidRDefault="00A5754D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4D3A6E" w:rsidRDefault="00A5754D">
            <w:pPr>
              <w:widowControl/>
              <w:ind w:firstLineChars="1500" w:firstLine="4200"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　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:rsidR="004D3A6E">
        <w:trPr>
          <w:trHeight w:val="1260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6E" w:rsidRDefault="00A5754D">
            <w:pPr>
              <w:widowControl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市科协审批意见：</w:t>
            </w:r>
            <w:r>
              <w:rPr>
                <w:kern w:val="0"/>
                <w:sz w:val="28"/>
                <w:szCs w:val="28"/>
              </w:rPr>
              <w:t xml:space="preserve">                                           </w:t>
            </w:r>
          </w:p>
          <w:p w:rsidR="004D3A6E" w:rsidRDefault="004D3A6E">
            <w:pPr>
              <w:widowControl/>
              <w:outlineLvl w:val="0"/>
              <w:rPr>
                <w:kern w:val="0"/>
                <w:sz w:val="28"/>
                <w:szCs w:val="28"/>
              </w:rPr>
            </w:pPr>
          </w:p>
          <w:p w:rsidR="004D3A6E" w:rsidRDefault="00A5754D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</w:t>
            </w:r>
          </w:p>
          <w:p w:rsidR="004D3A6E" w:rsidRDefault="00A5754D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</w:t>
            </w:r>
          </w:p>
          <w:p w:rsidR="004D3A6E" w:rsidRDefault="00A5754D">
            <w:pPr>
              <w:snapToGrid w:val="0"/>
              <w:spacing w:line="336" w:lineRule="auto"/>
              <w:ind w:rightChars="-91" w:right="-291" w:firstLineChars="2200" w:firstLine="6160"/>
              <w:jc w:val="center"/>
              <w:outlineLvl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（盖章）</w:t>
            </w:r>
          </w:p>
          <w:p w:rsidR="004D3A6E" w:rsidRDefault="00A5754D">
            <w:pPr>
              <w:widowControl/>
              <w:jc w:val="center"/>
              <w:outlineLvl w:val="0"/>
              <w:rPr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　　</w:t>
            </w: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</w:tbl>
    <w:p w:rsidR="004D3A6E" w:rsidRPr="005966C5" w:rsidRDefault="00A5754D" w:rsidP="005966C5">
      <w:pPr>
        <w:widowControl/>
        <w:shd w:val="clear" w:color="auto" w:fill="FFFFFF"/>
        <w:jc w:val="left"/>
        <w:outlineLvl w:val="0"/>
        <w:rPr>
          <w:color w:val="49494B"/>
          <w:kern w:val="0"/>
          <w:sz w:val="24"/>
        </w:rPr>
      </w:pPr>
      <w:r>
        <w:rPr>
          <w:color w:val="49494B"/>
          <w:kern w:val="0"/>
          <w:sz w:val="24"/>
        </w:rPr>
        <w:t>此表可复制</w:t>
      </w:r>
    </w:p>
    <w:sectPr w:rsidR="004D3A6E" w:rsidRPr="005966C5" w:rsidSect="004D3A6E">
      <w:footerReference w:type="even" r:id="rId10"/>
      <w:footerReference w:type="default" r:id="rId11"/>
      <w:pgSz w:w="11906" w:h="16838"/>
      <w:pgMar w:top="1985" w:right="1588" w:bottom="1247" w:left="1588" w:header="720" w:footer="102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C35" w:rsidRDefault="00692C35" w:rsidP="004D3A6E">
      <w:r>
        <w:separator/>
      </w:r>
    </w:p>
  </w:endnote>
  <w:endnote w:type="continuationSeparator" w:id="0">
    <w:p w:rsidR="00692C35" w:rsidRDefault="00692C35" w:rsidP="004D3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25" w:rsidRDefault="00C1190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5E2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5E25" w:rsidRDefault="00005E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25" w:rsidRDefault="00005E25">
    <w:pPr>
      <w:pStyle w:val="a5"/>
      <w:framePr w:wrap="around" w:vAnchor="text" w:hAnchor="margin" w:xAlign="center" w:y="1"/>
      <w:jc w:val="center"/>
      <w:rPr>
        <w:sz w:val="28"/>
        <w:szCs w:val="28"/>
      </w:rPr>
    </w:pPr>
    <w:r>
      <w:rPr>
        <w:rStyle w:val="a8"/>
        <w:sz w:val="28"/>
        <w:szCs w:val="28"/>
      </w:rPr>
      <w:t>–</w:t>
    </w:r>
    <w:r>
      <w:rPr>
        <w:rStyle w:val="a8"/>
        <w:rFonts w:hint="eastAsia"/>
        <w:sz w:val="28"/>
        <w:szCs w:val="28"/>
      </w:rPr>
      <w:t xml:space="preserve"> </w:t>
    </w:r>
    <w:r w:rsidR="00C11907"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 w:rsidR="00C11907">
      <w:rPr>
        <w:rStyle w:val="a8"/>
        <w:sz w:val="28"/>
        <w:szCs w:val="28"/>
      </w:rPr>
      <w:fldChar w:fldCharType="separate"/>
    </w:r>
    <w:r w:rsidR="002F00DB">
      <w:rPr>
        <w:rStyle w:val="a8"/>
        <w:noProof/>
        <w:sz w:val="28"/>
        <w:szCs w:val="28"/>
      </w:rPr>
      <w:t>16</w:t>
    </w:r>
    <w:r w:rsidR="00C11907">
      <w:rPr>
        <w:rStyle w:val="a8"/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sz w:val="28"/>
        <w:szCs w:val="28"/>
      </w:rPr>
      <w:t>–</w:t>
    </w:r>
  </w:p>
  <w:p w:rsidR="00005E25" w:rsidRDefault="00005E25">
    <w:pPr>
      <w:pStyle w:val="a5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C35" w:rsidRDefault="00692C35" w:rsidP="004D3A6E">
      <w:r>
        <w:separator/>
      </w:r>
    </w:p>
  </w:footnote>
  <w:footnote w:type="continuationSeparator" w:id="0">
    <w:p w:rsidR="00692C35" w:rsidRDefault="00692C35" w:rsidP="004D3A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768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4890"/>
    <w:rsid w:val="000008F4"/>
    <w:rsid w:val="00001F75"/>
    <w:rsid w:val="00002070"/>
    <w:rsid w:val="00003145"/>
    <w:rsid w:val="00003DC7"/>
    <w:rsid w:val="00005E25"/>
    <w:rsid w:val="0001036E"/>
    <w:rsid w:val="00010619"/>
    <w:rsid w:val="00010F8A"/>
    <w:rsid w:val="000120E4"/>
    <w:rsid w:val="00013D3D"/>
    <w:rsid w:val="00026800"/>
    <w:rsid w:val="00030D5B"/>
    <w:rsid w:val="0003496E"/>
    <w:rsid w:val="0004147D"/>
    <w:rsid w:val="00047CC3"/>
    <w:rsid w:val="0005178F"/>
    <w:rsid w:val="00053AF7"/>
    <w:rsid w:val="000563FD"/>
    <w:rsid w:val="00062CAB"/>
    <w:rsid w:val="0006455F"/>
    <w:rsid w:val="000656D6"/>
    <w:rsid w:val="000668DC"/>
    <w:rsid w:val="00070E5D"/>
    <w:rsid w:val="0007248E"/>
    <w:rsid w:val="00072CE5"/>
    <w:rsid w:val="00072FC7"/>
    <w:rsid w:val="0007354E"/>
    <w:rsid w:val="000745A8"/>
    <w:rsid w:val="00075564"/>
    <w:rsid w:val="00075A7D"/>
    <w:rsid w:val="00075BC2"/>
    <w:rsid w:val="00076632"/>
    <w:rsid w:val="0008548A"/>
    <w:rsid w:val="00086ECD"/>
    <w:rsid w:val="00091B07"/>
    <w:rsid w:val="00092A67"/>
    <w:rsid w:val="00095BFE"/>
    <w:rsid w:val="00097D80"/>
    <w:rsid w:val="000A004C"/>
    <w:rsid w:val="000A5D84"/>
    <w:rsid w:val="000A7396"/>
    <w:rsid w:val="000A79F3"/>
    <w:rsid w:val="000B260D"/>
    <w:rsid w:val="000B667B"/>
    <w:rsid w:val="000B7CFE"/>
    <w:rsid w:val="000C255A"/>
    <w:rsid w:val="000D117D"/>
    <w:rsid w:val="000D3AF5"/>
    <w:rsid w:val="000D4326"/>
    <w:rsid w:val="000E332A"/>
    <w:rsid w:val="000E3E52"/>
    <w:rsid w:val="000E48AA"/>
    <w:rsid w:val="000F25C7"/>
    <w:rsid w:val="000F2A9A"/>
    <w:rsid w:val="000F2F8E"/>
    <w:rsid w:val="000F3EA5"/>
    <w:rsid w:val="000F4DC3"/>
    <w:rsid w:val="0010015C"/>
    <w:rsid w:val="00102CFC"/>
    <w:rsid w:val="0010492A"/>
    <w:rsid w:val="0010494D"/>
    <w:rsid w:val="00107CCC"/>
    <w:rsid w:val="00111F06"/>
    <w:rsid w:val="001148D4"/>
    <w:rsid w:val="00117688"/>
    <w:rsid w:val="001211A2"/>
    <w:rsid w:val="00126481"/>
    <w:rsid w:val="00127714"/>
    <w:rsid w:val="00134C04"/>
    <w:rsid w:val="001368B2"/>
    <w:rsid w:val="001412AF"/>
    <w:rsid w:val="00142511"/>
    <w:rsid w:val="00142AD2"/>
    <w:rsid w:val="00143843"/>
    <w:rsid w:val="00143CEB"/>
    <w:rsid w:val="0014671B"/>
    <w:rsid w:val="00152C8A"/>
    <w:rsid w:val="00160CC5"/>
    <w:rsid w:val="00160FBD"/>
    <w:rsid w:val="00162389"/>
    <w:rsid w:val="001678A0"/>
    <w:rsid w:val="00167E11"/>
    <w:rsid w:val="001703B2"/>
    <w:rsid w:val="0017278C"/>
    <w:rsid w:val="001730C1"/>
    <w:rsid w:val="00174A52"/>
    <w:rsid w:val="0017647E"/>
    <w:rsid w:val="001774CA"/>
    <w:rsid w:val="00182944"/>
    <w:rsid w:val="00184403"/>
    <w:rsid w:val="0018734A"/>
    <w:rsid w:val="00187CF6"/>
    <w:rsid w:val="0019095D"/>
    <w:rsid w:val="001945E6"/>
    <w:rsid w:val="001978B1"/>
    <w:rsid w:val="001A07BC"/>
    <w:rsid w:val="001A44CE"/>
    <w:rsid w:val="001A49B3"/>
    <w:rsid w:val="001A532A"/>
    <w:rsid w:val="001A5B7D"/>
    <w:rsid w:val="001B0E93"/>
    <w:rsid w:val="001B159E"/>
    <w:rsid w:val="001B42EF"/>
    <w:rsid w:val="001C1137"/>
    <w:rsid w:val="001C1702"/>
    <w:rsid w:val="001C3339"/>
    <w:rsid w:val="001C54AE"/>
    <w:rsid w:val="001C7B4E"/>
    <w:rsid w:val="001D1FB8"/>
    <w:rsid w:val="001D2DB4"/>
    <w:rsid w:val="001D54A6"/>
    <w:rsid w:val="001D7541"/>
    <w:rsid w:val="001E08DA"/>
    <w:rsid w:val="001E5E0C"/>
    <w:rsid w:val="001F508B"/>
    <w:rsid w:val="001F5713"/>
    <w:rsid w:val="001F6CF9"/>
    <w:rsid w:val="0020198E"/>
    <w:rsid w:val="00201E43"/>
    <w:rsid w:val="00206C7D"/>
    <w:rsid w:val="00207745"/>
    <w:rsid w:val="002106A4"/>
    <w:rsid w:val="00211BD7"/>
    <w:rsid w:val="002139F2"/>
    <w:rsid w:val="00215397"/>
    <w:rsid w:val="0021625B"/>
    <w:rsid w:val="002162B2"/>
    <w:rsid w:val="002218AC"/>
    <w:rsid w:val="00226EE8"/>
    <w:rsid w:val="00227E94"/>
    <w:rsid w:val="002335FC"/>
    <w:rsid w:val="00234DD0"/>
    <w:rsid w:val="00236DF6"/>
    <w:rsid w:val="00242907"/>
    <w:rsid w:val="00257728"/>
    <w:rsid w:val="00263085"/>
    <w:rsid w:val="00263BD6"/>
    <w:rsid w:val="0026767E"/>
    <w:rsid w:val="002750CA"/>
    <w:rsid w:val="0027647B"/>
    <w:rsid w:val="00283751"/>
    <w:rsid w:val="0029081A"/>
    <w:rsid w:val="002A372A"/>
    <w:rsid w:val="002A75C0"/>
    <w:rsid w:val="002B5D42"/>
    <w:rsid w:val="002B693F"/>
    <w:rsid w:val="002B7B7A"/>
    <w:rsid w:val="002C233D"/>
    <w:rsid w:val="002C332C"/>
    <w:rsid w:val="002C3CFB"/>
    <w:rsid w:val="002C53EB"/>
    <w:rsid w:val="002C5698"/>
    <w:rsid w:val="002D17C6"/>
    <w:rsid w:val="002D1FF7"/>
    <w:rsid w:val="002D5E33"/>
    <w:rsid w:val="002D691A"/>
    <w:rsid w:val="002E0F35"/>
    <w:rsid w:val="002E1738"/>
    <w:rsid w:val="002E1B4D"/>
    <w:rsid w:val="002E302F"/>
    <w:rsid w:val="002E3332"/>
    <w:rsid w:val="002E353C"/>
    <w:rsid w:val="002E3932"/>
    <w:rsid w:val="002F00DB"/>
    <w:rsid w:val="002F1FD9"/>
    <w:rsid w:val="00300EAD"/>
    <w:rsid w:val="0030240B"/>
    <w:rsid w:val="0030341E"/>
    <w:rsid w:val="00303894"/>
    <w:rsid w:val="0031371B"/>
    <w:rsid w:val="00316B0D"/>
    <w:rsid w:val="00316D77"/>
    <w:rsid w:val="0032481C"/>
    <w:rsid w:val="0033057C"/>
    <w:rsid w:val="003330CB"/>
    <w:rsid w:val="00347983"/>
    <w:rsid w:val="00354192"/>
    <w:rsid w:val="003541C1"/>
    <w:rsid w:val="003550EB"/>
    <w:rsid w:val="003566DC"/>
    <w:rsid w:val="00360F2D"/>
    <w:rsid w:val="003677EA"/>
    <w:rsid w:val="0037034B"/>
    <w:rsid w:val="00372CE4"/>
    <w:rsid w:val="00374731"/>
    <w:rsid w:val="00380874"/>
    <w:rsid w:val="003822B5"/>
    <w:rsid w:val="00382941"/>
    <w:rsid w:val="00383A0C"/>
    <w:rsid w:val="00387624"/>
    <w:rsid w:val="00390E51"/>
    <w:rsid w:val="00391BFD"/>
    <w:rsid w:val="003937A8"/>
    <w:rsid w:val="00394B1C"/>
    <w:rsid w:val="003959E6"/>
    <w:rsid w:val="003A0FF2"/>
    <w:rsid w:val="003A2682"/>
    <w:rsid w:val="003A26F3"/>
    <w:rsid w:val="003A2B2B"/>
    <w:rsid w:val="003A2E29"/>
    <w:rsid w:val="003A4E3E"/>
    <w:rsid w:val="003A6279"/>
    <w:rsid w:val="003B0B10"/>
    <w:rsid w:val="003B1B8F"/>
    <w:rsid w:val="003B1E64"/>
    <w:rsid w:val="003B2215"/>
    <w:rsid w:val="003B5642"/>
    <w:rsid w:val="003B63B6"/>
    <w:rsid w:val="003C2B51"/>
    <w:rsid w:val="003C77B6"/>
    <w:rsid w:val="003D273A"/>
    <w:rsid w:val="003D3401"/>
    <w:rsid w:val="003D3534"/>
    <w:rsid w:val="003D5DCD"/>
    <w:rsid w:val="003D6C02"/>
    <w:rsid w:val="003E6D2D"/>
    <w:rsid w:val="003F2D85"/>
    <w:rsid w:val="003F3EA4"/>
    <w:rsid w:val="003F5C89"/>
    <w:rsid w:val="004022A8"/>
    <w:rsid w:val="0040394F"/>
    <w:rsid w:val="0041195F"/>
    <w:rsid w:val="00420CF9"/>
    <w:rsid w:val="004214D4"/>
    <w:rsid w:val="00424336"/>
    <w:rsid w:val="00426589"/>
    <w:rsid w:val="00426EA4"/>
    <w:rsid w:val="00430026"/>
    <w:rsid w:val="00430F15"/>
    <w:rsid w:val="004367D2"/>
    <w:rsid w:val="004421C7"/>
    <w:rsid w:val="004508A4"/>
    <w:rsid w:val="004511E5"/>
    <w:rsid w:val="00453BBC"/>
    <w:rsid w:val="0045543B"/>
    <w:rsid w:val="0045549B"/>
    <w:rsid w:val="00456438"/>
    <w:rsid w:val="0045755D"/>
    <w:rsid w:val="00460478"/>
    <w:rsid w:val="00460E6B"/>
    <w:rsid w:val="00461371"/>
    <w:rsid w:val="00462DBA"/>
    <w:rsid w:val="0046339D"/>
    <w:rsid w:val="00463A48"/>
    <w:rsid w:val="0046758A"/>
    <w:rsid w:val="00473C1F"/>
    <w:rsid w:val="00483963"/>
    <w:rsid w:val="00487C14"/>
    <w:rsid w:val="00491E5D"/>
    <w:rsid w:val="00495F03"/>
    <w:rsid w:val="00496D40"/>
    <w:rsid w:val="004A021D"/>
    <w:rsid w:val="004A1B08"/>
    <w:rsid w:val="004A3026"/>
    <w:rsid w:val="004A56A2"/>
    <w:rsid w:val="004A6563"/>
    <w:rsid w:val="004A698A"/>
    <w:rsid w:val="004A7F3F"/>
    <w:rsid w:val="004B0C8F"/>
    <w:rsid w:val="004B29BB"/>
    <w:rsid w:val="004C6836"/>
    <w:rsid w:val="004C7458"/>
    <w:rsid w:val="004D16C0"/>
    <w:rsid w:val="004D3A6E"/>
    <w:rsid w:val="004D3BCD"/>
    <w:rsid w:val="004D5565"/>
    <w:rsid w:val="004E73C2"/>
    <w:rsid w:val="004F3CF7"/>
    <w:rsid w:val="004F564C"/>
    <w:rsid w:val="004F7A23"/>
    <w:rsid w:val="004F7EBB"/>
    <w:rsid w:val="0050078B"/>
    <w:rsid w:val="00507674"/>
    <w:rsid w:val="0051351A"/>
    <w:rsid w:val="0051750C"/>
    <w:rsid w:val="00524780"/>
    <w:rsid w:val="00526A29"/>
    <w:rsid w:val="005300AD"/>
    <w:rsid w:val="00542D81"/>
    <w:rsid w:val="00544B50"/>
    <w:rsid w:val="00551DDA"/>
    <w:rsid w:val="0055462F"/>
    <w:rsid w:val="00562451"/>
    <w:rsid w:val="00563C4B"/>
    <w:rsid w:val="00566058"/>
    <w:rsid w:val="005712F9"/>
    <w:rsid w:val="0057528E"/>
    <w:rsid w:val="00577DC8"/>
    <w:rsid w:val="005835A6"/>
    <w:rsid w:val="005908B3"/>
    <w:rsid w:val="00590AD9"/>
    <w:rsid w:val="00592497"/>
    <w:rsid w:val="00594EE4"/>
    <w:rsid w:val="005966C5"/>
    <w:rsid w:val="005A4410"/>
    <w:rsid w:val="005A45C4"/>
    <w:rsid w:val="005A6230"/>
    <w:rsid w:val="005A7CC6"/>
    <w:rsid w:val="005B0D7E"/>
    <w:rsid w:val="005B5FD5"/>
    <w:rsid w:val="005C6B79"/>
    <w:rsid w:val="005C6CA2"/>
    <w:rsid w:val="005C6FCC"/>
    <w:rsid w:val="005C7208"/>
    <w:rsid w:val="005C765B"/>
    <w:rsid w:val="005D119E"/>
    <w:rsid w:val="005D1A06"/>
    <w:rsid w:val="005D585B"/>
    <w:rsid w:val="005D608C"/>
    <w:rsid w:val="005D7B98"/>
    <w:rsid w:val="005E039F"/>
    <w:rsid w:val="005E24A0"/>
    <w:rsid w:val="005E2D3B"/>
    <w:rsid w:val="005F0189"/>
    <w:rsid w:val="005F09E1"/>
    <w:rsid w:val="005F1B99"/>
    <w:rsid w:val="005F3576"/>
    <w:rsid w:val="005F3C15"/>
    <w:rsid w:val="005F51B1"/>
    <w:rsid w:val="005F5B90"/>
    <w:rsid w:val="0060056C"/>
    <w:rsid w:val="00605CB1"/>
    <w:rsid w:val="0060682B"/>
    <w:rsid w:val="00611CD8"/>
    <w:rsid w:val="00620B20"/>
    <w:rsid w:val="006230A3"/>
    <w:rsid w:val="00627483"/>
    <w:rsid w:val="00630135"/>
    <w:rsid w:val="00630463"/>
    <w:rsid w:val="00633C90"/>
    <w:rsid w:val="00634CF6"/>
    <w:rsid w:val="006434BA"/>
    <w:rsid w:val="00644926"/>
    <w:rsid w:val="00645631"/>
    <w:rsid w:val="006464C6"/>
    <w:rsid w:val="00651C43"/>
    <w:rsid w:val="006621D0"/>
    <w:rsid w:val="00664520"/>
    <w:rsid w:val="00667D4A"/>
    <w:rsid w:val="00672A95"/>
    <w:rsid w:val="00686645"/>
    <w:rsid w:val="006869EE"/>
    <w:rsid w:val="00690544"/>
    <w:rsid w:val="00692C35"/>
    <w:rsid w:val="00693D06"/>
    <w:rsid w:val="006A0DBF"/>
    <w:rsid w:val="006A127A"/>
    <w:rsid w:val="006A3480"/>
    <w:rsid w:val="006A6332"/>
    <w:rsid w:val="006B091D"/>
    <w:rsid w:val="006B368C"/>
    <w:rsid w:val="006B6A32"/>
    <w:rsid w:val="006B6A92"/>
    <w:rsid w:val="006C1AAB"/>
    <w:rsid w:val="006C26C8"/>
    <w:rsid w:val="006C37E8"/>
    <w:rsid w:val="006C4882"/>
    <w:rsid w:val="006C677C"/>
    <w:rsid w:val="006D39C5"/>
    <w:rsid w:val="006E19FF"/>
    <w:rsid w:val="006F0AE9"/>
    <w:rsid w:val="006F362E"/>
    <w:rsid w:val="006F494B"/>
    <w:rsid w:val="006F7C90"/>
    <w:rsid w:val="0070006C"/>
    <w:rsid w:val="00702829"/>
    <w:rsid w:val="0070318A"/>
    <w:rsid w:val="00706051"/>
    <w:rsid w:val="00706D01"/>
    <w:rsid w:val="007125A3"/>
    <w:rsid w:val="00713389"/>
    <w:rsid w:val="007207F1"/>
    <w:rsid w:val="0072339A"/>
    <w:rsid w:val="00726674"/>
    <w:rsid w:val="00730EEA"/>
    <w:rsid w:val="00732E61"/>
    <w:rsid w:val="00740EE7"/>
    <w:rsid w:val="00743ECA"/>
    <w:rsid w:val="00744391"/>
    <w:rsid w:val="00746AF2"/>
    <w:rsid w:val="00746BBE"/>
    <w:rsid w:val="00751D98"/>
    <w:rsid w:val="00751FD8"/>
    <w:rsid w:val="00754179"/>
    <w:rsid w:val="0075472A"/>
    <w:rsid w:val="00756E58"/>
    <w:rsid w:val="00757EE3"/>
    <w:rsid w:val="007649CD"/>
    <w:rsid w:val="00770013"/>
    <w:rsid w:val="00771130"/>
    <w:rsid w:val="007717E4"/>
    <w:rsid w:val="00777304"/>
    <w:rsid w:val="0078246E"/>
    <w:rsid w:val="00782529"/>
    <w:rsid w:val="00784C4D"/>
    <w:rsid w:val="00785AEA"/>
    <w:rsid w:val="007874FF"/>
    <w:rsid w:val="0079149D"/>
    <w:rsid w:val="007A0FDC"/>
    <w:rsid w:val="007A671F"/>
    <w:rsid w:val="007A75E9"/>
    <w:rsid w:val="007B1DD9"/>
    <w:rsid w:val="007B39B6"/>
    <w:rsid w:val="007B5812"/>
    <w:rsid w:val="007C0B3D"/>
    <w:rsid w:val="007C0FC1"/>
    <w:rsid w:val="007C25B6"/>
    <w:rsid w:val="007C2875"/>
    <w:rsid w:val="007D26D7"/>
    <w:rsid w:val="007D279B"/>
    <w:rsid w:val="007E1A38"/>
    <w:rsid w:val="007E2CD0"/>
    <w:rsid w:val="007E3ED5"/>
    <w:rsid w:val="007F3585"/>
    <w:rsid w:val="007F3B55"/>
    <w:rsid w:val="007F5AC6"/>
    <w:rsid w:val="007F7DB6"/>
    <w:rsid w:val="008008AA"/>
    <w:rsid w:val="00811A21"/>
    <w:rsid w:val="00812CE5"/>
    <w:rsid w:val="008151F2"/>
    <w:rsid w:val="0081734E"/>
    <w:rsid w:val="008206FD"/>
    <w:rsid w:val="00823427"/>
    <w:rsid w:val="008269F0"/>
    <w:rsid w:val="00827D31"/>
    <w:rsid w:val="00830B35"/>
    <w:rsid w:val="008344E8"/>
    <w:rsid w:val="00834616"/>
    <w:rsid w:val="008401D6"/>
    <w:rsid w:val="008409DD"/>
    <w:rsid w:val="008559DC"/>
    <w:rsid w:val="0086785D"/>
    <w:rsid w:val="00870E71"/>
    <w:rsid w:val="008849BA"/>
    <w:rsid w:val="00885621"/>
    <w:rsid w:val="00887C4F"/>
    <w:rsid w:val="008959FE"/>
    <w:rsid w:val="0089624E"/>
    <w:rsid w:val="00897964"/>
    <w:rsid w:val="00897BC9"/>
    <w:rsid w:val="00897C02"/>
    <w:rsid w:val="008A2C34"/>
    <w:rsid w:val="008A378A"/>
    <w:rsid w:val="008A6902"/>
    <w:rsid w:val="008B3625"/>
    <w:rsid w:val="008C19D5"/>
    <w:rsid w:val="008C2179"/>
    <w:rsid w:val="008C7E3C"/>
    <w:rsid w:val="008D1B18"/>
    <w:rsid w:val="008D6B7D"/>
    <w:rsid w:val="008E1B01"/>
    <w:rsid w:val="008E3647"/>
    <w:rsid w:val="008E59F9"/>
    <w:rsid w:val="008E6DDD"/>
    <w:rsid w:val="008E7F0E"/>
    <w:rsid w:val="00906A2B"/>
    <w:rsid w:val="00907FCA"/>
    <w:rsid w:val="00912968"/>
    <w:rsid w:val="009130E0"/>
    <w:rsid w:val="00932621"/>
    <w:rsid w:val="0093425C"/>
    <w:rsid w:val="00934A8D"/>
    <w:rsid w:val="00937C74"/>
    <w:rsid w:val="00943133"/>
    <w:rsid w:val="009458F4"/>
    <w:rsid w:val="00947749"/>
    <w:rsid w:val="00955142"/>
    <w:rsid w:val="0096075A"/>
    <w:rsid w:val="00963F31"/>
    <w:rsid w:val="009727F3"/>
    <w:rsid w:val="0097553D"/>
    <w:rsid w:val="00981894"/>
    <w:rsid w:val="00982589"/>
    <w:rsid w:val="00984336"/>
    <w:rsid w:val="0098648F"/>
    <w:rsid w:val="00986B77"/>
    <w:rsid w:val="00990170"/>
    <w:rsid w:val="009926B1"/>
    <w:rsid w:val="00993745"/>
    <w:rsid w:val="00994287"/>
    <w:rsid w:val="009976A9"/>
    <w:rsid w:val="009A0909"/>
    <w:rsid w:val="009A0E6B"/>
    <w:rsid w:val="009A1CF0"/>
    <w:rsid w:val="009A35DF"/>
    <w:rsid w:val="009A5DC7"/>
    <w:rsid w:val="009B05E5"/>
    <w:rsid w:val="009B1D3C"/>
    <w:rsid w:val="009B2C75"/>
    <w:rsid w:val="009B2DAB"/>
    <w:rsid w:val="009B754A"/>
    <w:rsid w:val="009C111D"/>
    <w:rsid w:val="009C3730"/>
    <w:rsid w:val="009D5122"/>
    <w:rsid w:val="009D5FD5"/>
    <w:rsid w:val="009E0838"/>
    <w:rsid w:val="009E0872"/>
    <w:rsid w:val="009E2C80"/>
    <w:rsid w:val="009E55E1"/>
    <w:rsid w:val="009E7BEB"/>
    <w:rsid w:val="009F0D85"/>
    <w:rsid w:val="009F178B"/>
    <w:rsid w:val="009F2E97"/>
    <w:rsid w:val="00A00A7B"/>
    <w:rsid w:val="00A04DE6"/>
    <w:rsid w:val="00A10620"/>
    <w:rsid w:val="00A14156"/>
    <w:rsid w:val="00A21C52"/>
    <w:rsid w:val="00A315FD"/>
    <w:rsid w:val="00A31D84"/>
    <w:rsid w:val="00A35029"/>
    <w:rsid w:val="00A36E48"/>
    <w:rsid w:val="00A420DF"/>
    <w:rsid w:val="00A4337C"/>
    <w:rsid w:val="00A47A4D"/>
    <w:rsid w:val="00A50AE6"/>
    <w:rsid w:val="00A53C4D"/>
    <w:rsid w:val="00A53E5C"/>
    <w:rsid w:val="00A55E11"/>
    <w:rsid w:val="00A5754D"/>
    <w:rsid w:val="00A578FE"/>
    <w:rsid w:val="00A602A5"/>
    <w:rsid w:val="00A619CB"/>
    <w:rsid w:val="00A66C5B"/>
    <w:rsid w:val="00A7047D"/>
    <w:rsid w:val="00A70989"/>
    <w:rsid w:val="00A71292"/>
    <w:rsid w:val="00A71B33"/>
    <w:rsid w:val="00A747AF"/>
    <w:rsid w:val="00A75590"/>
    <w:rsid w:val="00A76347"/>
    <w:rsid w:val="00A764DB"/>
    <w:rsid w:val="00A77C28"/>
    <w:rsid w:val="00A83FAA"/>
    <w:rsid w:val="00A853C6"/>
    <w:rsid w:val="00A90CE0"/>
    <w:rsid w:val="00A92ABF"/>
    <w:rsid w:val="00A9438C"/>
    <w:rsid w:val="00A95654"/>
    <w:rsid w:val="00AA47FE"/>
    <w:rsid w:val="00AA5E37"/>
    <w:rsid w:val="00AA730D"/>
    <w:rsid w:val="00AA7CD4"/>
    <w:rsid w:val="00AB05B3"/>
    <w:rsid w:val="00AB07A2"/>
    <w:rsid w:val="00AB24CB"/>
    <w:rsid w:val="00AB455B"/>
    <w:rsid w:val="00AB65F2"/>
    <w:rsid w:val="00AB66E6"/>
    <w:rsid w:val="00AC0FB9"/>
    <w:rsid w:val="00AC695F"/>
    <w:rsid w:val="00AC6AC5"/>
    <w:rsid w:val="00AC7950"/>
    <w:rsid w:val="00AD416D"/>
    <w:rsid w:val="00AD4BED"/>
    <w:rsid w:val="00AE0460"/>
    <w:rsid w:val="00AE27D7"/>
    <w:rsid w:val="00AE50F6"/>
    <w:rsid w:val="00AE5156"/>
    <w:rsid w:val="00AF4D9F"/>
    <w:rsid w:val="00AF63F0"/>
    <w:rsid w:val="00AF6AA6"/>
    <w:rsid w:val="00B013F6"/>
    <w:rsid w:val="00B04FD5"/>
    <w:rsid w:val="00B060BD"/>
    <w:rsid w:val="00B06BDB"/>
    <w:rsid w:val="00B0700E"/>
    <w:rsid w:val="00B07437"/>
    <w:rsid w:val="00B0754A"/>
    <w:rsid w:val="00B10137"/>
    <w:rsid w:val="00B10FFD"/>
    <w:rsid w:val="00B12548"/>
    <w:rsid w:val="00B130E1"/>
    <w:rsid w:val="00B14865"/>
    <w:rsid w:val="00B14E31"/>
    <w:rsid w:val="00B2012D"/>
    <w:rsid w:val="00B20624"/>
    <w:rsid w:val="00B20E6D"/>
    <w:rsid w:val="00B21DEA"/>
    <w:rsid w:val="00B250C6"/>
    <w:rsid w:val="00B26570"/>
    <w:rsid w:val="00B27516"/>
    <w:rsid w:val="00B27E53"/>
    <w:rsid w:val="00B307D0"/>
    <w:rsid w:val="00B3096E"/>
    <w:rsid w:val="00B313B3"/>
    <w:rsid w:val="00B33634"/>
    <w:rsid w:val="00B36B64"/>
    <w:rsid w:val="00B41A76"/>
    <w:rsid w:val="00B4588F"/>
    <w:rsid w:val="00B47157"/>
    <w:rsid w:val="00B503A4"/>
    <w:rsid w:val="00B5207C"/>
    <w:rsid w:val="00B5647E"/>
    <w:rsid w:val="00B6312D"/>
    <w:rsid w:val="00B651D2"/>
    <w:rsid w:val="00B7142D"/>
    <w:rsid w:val="00B72861"/>
    <w:rsid w:val="00B744FF"/>
    <w:rsid w:val="00B7698C"/>
    <w:rsid w:val="00B85701"/>
    <w:rsid w:val="00B8640E"/>
    <w:rsid w:val="00B877EF"/>
    <w:rsid w:val="00B925FA"/>
    <w:rsid w:val="00B92697"/>
    <w:rsid w:val="00B94788"/>
    <w:rsid w:val="00B959A8"/>
    <w:rsid w:val="00B96C25"/>
    <w:rsid w:val="00BB0EF0"/>
    <w:rsid w:val="00BB1ED5"/>
    <w:rsid w:val="00BB2818"/>
    <w:rsid w:val="00BB4CE0"/>
    <w:rsid w:val="00BB6437"/>
    <w:rsid w:val="00BC2754"/>
    <w:rsid w:val="00BC3F3B"/>
    <w:rsid w:val="00BC6E27"/>
    <w:rsid w:val="00BC750B"/>
    <w:rsid w:val="00BC7872"/>
    <w:rsid w:val="00BD39C6"/>
    <w:rsid w:val="00BD49DD"/>
    <w:rsid w:val="00BD5B29"/>
    <w:rsid w:val="00BF01FB"/>
    <w:rsid w:val="00BF254F"/>
    <w:rsid w:val="00BF567A"/>
    <w:rsid w:val="00BF68F2"/>
    <w:rsid w:val="00C039F1"/>
    <w:rsid w:val="00C07D56"/>
    <w:rsid w:val="00C11907"/>
    <w:rsid w:val="00C14F1C"/>
    <w:rsid w:val="00C15080"/>
    <w:rsid w:val="00C21FB7"/>
    <w:rsid w:val="00C225B0"/>
    <w:rsid w:val="00C232EA"/>
    <w:rsid w:val="00C2342D"/>
    <w:rsid w:val="00C25C1F"/>
    <w:rsid w:val="00C27925"/>
    <w:rsid w:val="00C34966"/>
    <w:rsid w:val="00C4584A"/>
    <w:rsid w:val="00C45D71"/>
    <w:rsid w:val="00C5018D"/>
    <w:rsid w:val="00C53AAD"/>
    <w:rsid w:val="00C62425"/>
    <w:rsid w:val="00C7121F"/>
    <w:rsid w:val="00C7314A"/>
    <w:rsid w:val="00C75B9C"/>
    <w:rsid w:val="00C76533"/>
    <w:rsid w:val="00C77102"/>
    <w:rsid w:val="00C776A8"/>
    <w:rsid w:val="00C80295"/>
    <w:rsid w:val="00C82B9C"/>
    <w:rsid w:val="00C83CD1"/>
    <w:rsid w:val="00C84840"/>
    <w:rsid w:val="00C853F2"/>
    <w:rsid w:val="00C86F09"/>
    <w:rsid w:val="00C87021"/>
    <w:rsid w:val="00C91195"/>
    <w:rsid w:val="00C920D5"/>
    <w:rsid w:val="00C93558"/>
    <w:rsid w:val="00C93B28"/>
    <w:rsid w:val="00C95506"/>
    <w:rsid w:val="00CA24D3"/>
    <w:rsid w:val="00CA2E5A"/>
    <w:rsid w:val="00CB0235"/>
    <w:rsid w:val="00CB0358"/>
    <w:rsid w:val="00CB43DB"/>
    <w:rsid w:val="00CD0534"/>
    <w:rsid w:val="00CD1D15"/>
    <w:rsid w:val="00CD52BD"/>
    <w:rsid w:val="00CD6A45"/>
    <w:rsid w:val="00CD7EC8"/>
    <w:rsid w:val="00CE3493"/>
    <w:rsid w:val="00CF0766"/>
    <w:rsid w:val="00CF0C2E"/>
    <w:rsid w:val="00CF3034"/>
    <w:rsid w:val="00CF47C9"/>
    <w:rsid w:val="00D02E24"/>
    <w:rsid w:val="00D03944"/>
    <w:rsid w:val="00D04199"/>
    <w:rsid w:val="00D043A5"/>
    <w:rsid w:val="00D05DEF"/>
    <w:rsid w:val="00D11F6A"/>
    <w:rsid w:val="00D13C37"/>
    <w:rsid w:val="00D15362"/>
    <w:rsid w:val="00D15B1F"/>
    <w:rsid w:val="00D17D78"/>
    <w:rsid w:val="00D20A90"/>
    <w:rsid w:val="00D20E50"/>
    <w:rsid w:val="00D22653"/>
    <w:rsid w:val="00D227E4"/>
    <w:rsid w:val="00D268A2"/>
    <w:rsid w:val="00D26CEA"/>
    <w:rsid w:val="00D3409F"/>
    <w:rsid w:val="00D34BC1"/>
    <w:rsid w:val="00D37646"/>
    <w:rsid w:val="00D43D69"/>
    <w:rsid w:val="00D44CD0"/>
    <w:rsid w:val="00D51460"/>
    <w:rsid w:val="00D517DC"/>
    <w:rsid w:val="00D538B6"/>
    <w:rsid w:val="00D57B0B"/>
    <w:rsid w:val="00D60E58"/>
    <w:rsid w:val="00D62BD2"/>
    <w:rsid w:val="00D64725"/>
    <w:rsid w:val="00D66857"/>
    <w:rsid w:val="00D702F4"/>
    <w:rsid w:val="00D727DC"/>
    <w:rsid w:val="00D8045C"/>
    <w:rsid w:val="00D85155"/>
    <w:rsid w:val="00D916EE"/>
    <w:rsid w:val="00D94830"/>
    <w:rsid w:val="00DA0B47"/>
    <w:rsid w:val="00DA5093"/>
    <w:rsid w:val="00DA56BB"/>
    <w:rsid w:val="00DA7537"/>
    <w:rsid w:val="00DB0B30"/>
    <w:rsid w:val="00DB44CC"/>
    <w:rsid w:val="00DB46D4"/>
    <w:rsid w:val="00DB6B07"/>
    <w:rsid w:val="00DC1A81"/>
    <w:rsid w:val="00DC2746"/>
    <w:rsid w:val="00DC2F0C"/>
    <w:rsid w:val="00DC46D8"/>
    <w:rsid w:val="00DC7032"/>
    <w:rsid w:val="00DC720B"/>
    <w:rsid w:val="00DD0CA4"/>
    <w:rsid w:val="00DD302F"/>
    <w:rsid w:val="00DD4871"/>
    <w:rsid w:val="00DD7863"/>
    <w:rsid w:val="00DE27A0"/>
    <w:rsid w:val="00DE3D0F"/>
    <w:rsid w:val="00DE6C0B"/>
    <w:rsid w:val="00DF161D"/>
    <w:rsid w:val="00DF4F77"/>
    <w:rsid w:val="00DF62BC"/>
    <w:rsid w:val="00DF7864"/>
    <w:rsid w:val="00E00ED8"/>
    <w:rsid w:val="00E056BB"/>
    <w:rsid w:val="00E10AA4"/>
    <w:rsid w:val="00E13786"/>
    <w:rsid w:val="00E13CA9"/>
    <w:rsid w:val="00E27F92"/>
    <w:rsid w:val="00E3114C"/>
    <w:rsid w:val="00E31C05"/>
    <w:rsid w:val="00E34863"/>
    <w:rsid w:val="00E34890"/>
    <w:rsid w:val="00E353D9"/>
    <w:rsid w:val="00E35FBD"/>
    <w:rsid w:val="00E36E4B"/>
    <w:rsid w:val="00E4000C"/>
    <w:rsid w:val="00E40E88"/>
    <w:rsid w:val="00E42732"/>
    <w:rsid w:val="00E43BD2"/>
    <w:rsid w:val="00E459EB"/>
    <w:rsid w:val="00E55A63"/>
    <w:rsid w:val="00E6089A"/>
    <w:rsid w:val="00E61C86"/>
    <w:rsid w:val="00E65C9F"/>
    <w:rsid w:val="00E71077"/>
    <w:rsid w:val="00E718EC"/>
    <w:rsid w:val="00E77DFB"/>
    <w:rsid w:val="00E8298C"/>
    <w:rsid w:val="00E84CB3"/>
    <w:rsid w:val="00E96260"/>
    <w:rsid w:val="00EA4BF5"/>
    <w:rsid w:val="00EB315C"/>
    <w:rsid w:val="00EB5801"/>
    <w:rsid w:val="00EB6DF1"/>
    <w:rsid w:val="00EC631A"/>
    <w:rsid w:val="00EC6709"/>
    <w:rsid w:val="00EC703E"/>
    <w:rsid w:val="00EC74E6"/>
    <w:rsid w:val="00ED03D5"/>
    <w:rsid w:val="00ED07F5"/>
    <w:rsid w:val="00ED2033"/>
    <w:rsid w:val="00ED69F4"/>
    <w:rsid w:val="00EE0A39"/>
    <w:rsid w:val="00EE1C47"/>
    <w:rsid w:val="00EE3267"/>
    <w:rsid w:val="00EE391A"/>
    <w:rsid w:val="00EE513F"/>
    <w:rsid w:val="00EE744D"/>
    <w:rsid w:val="00EF524B"/>
    <w:rsid w:val="00EF7128"/>
    <w:rsid w:val="00F01A5C"/>
    <w:rsid w:val="00F01EB9"/>
    <w:rsid w:val="00F048F4"/>
    <w:rsid w:val="00F060DB"/>
    <w:rsid w:val="00F12CE6"/>
    <w:rsid w:val="00F16EDB"/>
    <w:rsid w:val="00F17455"/>
    <w:rsid w:val="00F20D82"/>
    <w:rsid w:val="00F23268"/>
    <w:rsid w:val="00F253B5"/>
    <w:rsid w:val="00F267A6"/>
    <w:rsid w:val="00F30804"/>
    <w:rsid w:val="00F35772"/>
    <w:rsid w:val="00F3647C"/>
    <w:rsid w:val="00F37A6B"/>
    <w:rsid w:val="00F4024B"/>
    <w:rsid w:val="00F41A4D"/>
    <w:rsid w:val="00F44549"/>
    <w:rsid w:val="00F515EB"/>
    <w:rsid w:val="00F561E2"/>
    <w:rsid w:val="00F57D87"/>
    <w:rsid w:val="00F608B1"/>
    <w:rsid w:val="00F61301"/>
    <w:rsid w:val="00F625C4"/>
    <w:rsid w:val="00F636A7"/>
    <w:rsid w:val="00F63C2A"/>
    <w:rsid w:val="00F64111"/>
    <w:rsid w:val="00F654C9"/>
    <w:rsid w:val="00F660B3"/>
    <w:rsid w:val="00F664F7"/>
    <w:rsid w:val="00F66C64"/>
    <w:rsid w:val="00F823B4"/>
    <w:rsid w:val="00F94DFF"/>
    <w:rsid w:val="00F962F7"/>
    <w:rsid w:val="00F97B2E"/>
    <w:rsid w:val="00FA0B30"/>
    <w:rsid w:val="00FA1A3B"/>
    <w:rsid w:val="00FA26DF"/>
    <w:rsid w:val="00FA72B9"/>
    <w:rsid w:val="00FB0E59"/>
    <w:rsid w:val="00FB467E"/>
    <w:rsid w:val="00FB6901"/>
    <w:rsid w:val="00FB7BDB"/>
    <w:rsid w:val="00FC1372"/>
    <w:rsid w:val="00FC34BA"/>
    <w:rsid w:val="00FD2BEB"/>
    <w:rsid w:val="00FD683D"/>
    <w:rsid w:val="00FD6C95"/>
    <w:rsid w:val="00FE5E7C"/>
    <w:rsid w:val="00FE6DAD"/>
    <w:rsid w:val="00FE726F"/>
    <w:rsid w:val="00FF5A52"/>
    <w:rsid w:val="00FF7704"/>
    <w:rsid w:val="36D8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A6E"/>
    <w:pPr>
      <w:widowControl w:val="0"/>
      <w:jc w:val="both"/>
    </w:pPr>
    <w:rPr>
      <w:rFonts w:eastAsia="方正仿宋简体"/>
      <w:kern w:val="2"/>
      <w:sz w:val="32"/>
      <w:szCs w:val="24"/>
    </w:rPr>
  </w:style>
  <w:style w:type="paragraph" w:styleId="1">
    <w:name w:val="heading 1"/>
    <w:basedOn w:val="a"/>
    <w:next w:val="a"/>
    <w:qFormat/>
    <w:rsid w:val="004D3A6E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楷体简体"/>
      <w:bCs/>
      <w:snapToGrid w:val="0"/>
      <w:w w:val="96"/>
      <w:kern w:val="0"/>
      <w:szCs w:val="32"/>
    </w:rPr>
  </w:style>
  <w:style w:type="paragraph" w:styleId="2">
    <w:name w:val="heading 2"/>
    <w:basedOn w:val="a"/>
    <w:next w:val="a"/>
    <w:qFormat/>
    <w:rsid w:val="004D3A6E"/>
    <w:pPr>
      <w:keepNext/>
      <w:keepLines/>
      <w:adjustRightInd w:val="0"/>
      <w:snapToGrid w:val="0"/>
      <w:spacing w:line="600" w:lineRule="exact"/>
      <w:ind w:firstLineChars="200" w:firstLine="610"/>
      <w:outlineLvl w:val="1"/>
    </w:pPr>
    <w:rPr>
      <w:rFonts w:eastAsia="方正黑体简体"/>
      <w:bCs/>
      <w:snapToGrid w:val="0"/>
      <w:w w:val="96"/>
      <w:kern w:val="0"/>
      <w:szCs w:val="32"/>
    </w:rPr>
  </w:style>
  <w:style w:type="paragraph" w:styleId="3">
    <w:name w:val="heading 3"/>
    <w:basedOn w:val="a"/>
    <w:next w:val="a"/>
    <w:qFormat/>
    <w:rsid w:val="004D3A6E"/>
    <w:pPr>
      <w:keepNext/>
      <w:keepLines/>
      <w:adjustRightInd w:val="0"/>
      <w:snapToGrid w:val="0"/>
      <w:spacing w:line="600" w:lineRule="exact"/>
      <w:ind w:firstLineChars="200" w:firstLine="200"/>
      <w:outlineLvl w:val="2"/>
    </w:pPr>
    <w:rPr>
      <w:rFonts w:eastAsia="方正楷体简体"/>
      <w:bCs/>
      <w:snapToGrid w:val="0"/>
      <w:w w:val="96"/>
      <w:kern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4D3A6E"/>
    <w:rPr>
      <w:rFonts w:ascii="宋体" w:eastAsia="宋体"/>
      <w:sz w:val="18"/>
      <w:szCs w:val="18"/>
    </w:rPr>
  </w:style>
  <w:style w:type="paragraph" w:styleId="20">
    <w:name w:val="Body Text Indent 2"/>
    <w:basedOn w:val="a"/>
    <w:link w:val="2Char1"/>
    <w:uiPriority w:val="99"/>
    <w:unhideWhenUsed/>
    <w:rsid w:val="004D3A6E"/>
    <w:pPr>
      <w:spacing w:before="100" w:beforeAutospacing="1" w:after="120" w:line="480" w:lineRule="auto"/>
      <w:ind w:leftChars="200" w:left="420"/>
    </w:pPr>
    <w:rPr>
      <w:rFonts w:ascii="Calibri" w:eastAsia="宋体" w:hAnsi="Calibri"/>
      <w:sz w:val="21"/>
      <w:szCs w:val="21"/>
    </w:rPr>
  </w:style>
  <w:style w:type="paragraph" w:styleId="a4">
    <w:name w:val="Balloon Text"/>
    <w:basedOn w:val="a"/>
    <w:link w:val="Char0"/>
    <w:rsid w:val="004D3A6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D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D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4D3A6E"/>
    <w:pPr>
      <w:widowControl/>
      <w:spacing w:before="100" w:beforeAutospacing="1" w:after="100" w:afterAutospacing="1"/>
      <w:jc w:val="left"/>
    </w:pPr>
    <w:rPr>
      <w:rFonts w:ascii="Arial Unicode MS" w:eastAsia="宋体" w:hAnsi="Arial Unicode MS" w:cs="Arial Unicode MS"/>
      <w:kern w:val="0"/>
      <w:sz w:val="24"/>
    </w:rPr>
  </w:style>
  <w:style w:type="character" w:styleId="a8">
    <w:name w:val="page number"/>
    <w:basedOn w:val="a0"/>
    <w:rsid w:val="004D3A6E"/>
  </w:style>
  <w:style w:type="character" w:styleId="a9">
    <w:name w:val="Hyperlink"/>
    <w:basedOn w:val="a0"/>
    <w:rsid w:val="004D3A6E"/>
    <w:rPr>
      <w:rFonts w:cs="Times New Roman"/>
      <w:color w:val="1D4C8E"/>
      <w:u w:val="none"/>
    </w:rPr>
  </w:style>
  <w:style w:type="character" w:customStyle="1" w:styleId="Char">
    <w:name w:val="文档结构图 Char"/>
    <w:basedOn w:val="a0"/>
    <w:link w:val="a3"/>
    <w:rsid w:val="004D3A6E"/>
    <w:rPr>
      <w:rFonts w:ascii="宋体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D3A6E"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sid w:val="004D3A6E"/>
    <w:rPr>
      <w:rFonts w:eastAsia="方正仿宋简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rsid w:val="004D3A6E"/>
    <w:rPr>
      <w:rFonts w:eastAsia="方正仿宋简体"/>
      <w:kern w:val="2"/>
      <w:sz w:val="18"/>
      <w:szCs w:val="18"/>
    </w:rPr>
  </w:style>
  <w:style w:type="paragraph" w:customStyle="1" w:styleId="p0">
    <w:name w:val="p0"/>
    <w:basedOn w:val="a"/>
    <w:rsid w:val="004D3A6E"/>
    <w:pPr>
      <w:widowControl/>
    </w:pPr>
    <w:rPr>
      <w:rFonts w:eastAsia="宋体"/>
      <w:kern w:val="0"/>
      <w:sz w:val="21"/>
      <w:szCs w:val="21"/>
    </w:rPr>
  </w:style>
  <w:style w:type="character" w:customStyle="1" w:styleId="2Char">
    <w:name w:val="正文文本缩进 2 Char"/>
    <w:basedOn w:val="a0"/>
    <w:link w:val="20"/>
    <w:uiPriority w:val="99"/>
    <w:rsid w:val="004D3A6E"/>
    <w:rPr>
      <w:rFonts w:ascii="Calibri" w:hAnsi="Calibri"/>
      <w:kern w:val="2"/>
      <w:sz w:val="21"/>
      <w:szCs w:val="21"/>
    </w:rPr>
  </w:style>
  <w:style w:type="character" w:customStyle="1" w:styleId="2Char1">
    <w:name w:val="正文文本缩进 2 Char1"/>
    <w:basedOn w:val="a0"/>
    <w:link w:val="20"/>
    <w:rsid w:val="004D3A6E"/>
    <w:rPr>
      <w:rFonts w:eastAsia="方正仿宋简体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.gd.cn/upload/2006_11/06112111013090.r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.gd.cn/upload/2006_11/06112111013090.ra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B0AAE-9F02-4F2F-90C3-541EDDE8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903</Words>
  <Characters>5151</Characters>
  <Application>Microsoft Office Word</Application>
  <DocSecurity>0</DocSecurity>
  <Lines>42</Lines>
  <Paragraphs>12</Paragraphs>
  <ScaleCrop>false</ScaleCrop>
  <Company>您的公司名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2021-07-08T09:02:00Z</cp:lastPrinted>
  <dcterms:created xsi:type="dcterms:W3CDTF">2021-07-15T02:54:00Z</dcterms:created>
  <dcterms:modified xsi:type="dcterms:W3CDTF">2021-07-23T03:36:00Z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747EA15B5D704310B958AE91ADD9E359</vt:lpwstr>
  </property>
</Properties>
</file>