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09C88">
      <w:pPr>
        <w:jc w:val="center"/>
        <w:rPr>
          <w:rFonts w:hint="eastAsia" w:ascii="微软雅黑" w:hAnsi="微软雅黑" w:eastAsia="微软雅黑" w:cs="微软雅黑"/>
          <w:sz w:val="48"/>
          <w:szCs w:val="48"/>
        </w:rPr>
      </w:pPr>
      <w:r>
        <w:rPr>
          <w:rFonts w:hint="eastAsia" w:ascii="微软雅黑" w:hAnsi="微软雅黑" w:eastAsia="微软雅黑" w:cs="微软雅黑"/>
          <w:sz w:val="48"/>
          <w:szCs w:val="48"/>
        </w:rPr>
        <w:t>金平区</w:t>
      </w:r>
      <w:r>
        <w:rPr>
          <w:rFonts w:hint="eastAsia" w:ascii="微软雅黑" w:hAnsi="微软雅黑" w:eastAsia="微软雅黑" w:cs="微软雅黑"/>
          <w:sz w:val="48"/>
          <w:szCs w:val="48"/>
          <w:lang w:val="en-US" w:eastAsia="zh-CN"/>
        </w:rPr>
        <w:t>鮀</w:t>
      </w:r>
      <w:r>
        <w:rPr>
          <w:rFonts w:hint="eastAsia" w:ascii="微软雅黑" w:hAnsi="微软雅黑" w:eastAsia="微软雅黑" w:cs="微软雅黑"/>
          <w:sz w:val="48"/>
          <w:szCs w:val="48"/>
        </w:rPr>
        <w:t>浦养殖场</w:t>
      </w:r>
      <w:r>
        <w:rPr>
          <w:rFonts w:hint="eastAsia" w:ascii="微软雅黑" w:hAnsi="微软雅黑" w:eastAsia="微软雅黑" w:cs="微软雅黑"/>
          <w:sz w:val="48"/>
          <w:szCs w:val="48"/>
          <w:lang w:eastAsia="zh-CN"/>
        </w:rPr>
        <w:t>蚝</w:t>
      </w:r>
      <w:r>
        <w:rPr>
          <w:rFonts w:hint="eastAsia" w:ascii="微软雅黑" w:hAnsi="微软雅黑" w:eastAsia="微软雅黑" w:cs="微软雅黑"/>
          <w:sz w:val="48"/>
          <w:szCs w:val="48"/>
        </w:rPr>
        <w:t>石地承包</w:t>
      </w:r>
    </w:p>
    <w:p w14:paraId="2433E4A0">
      <w:pPr>
        <w:jc w:val="center"/>
        <w:rPr>
          <w:rFonts w:hint="eastAsia" w:ascii="微软雅黑" w:hAnsi="微软雅黑" w:eastAsia="微软雅黑" w:cs="微软雅黑"/>
          <w:sz w:val="48"/>
          <w:szCs w:val="48"/>
        </w:rPr>
      </w:pPr>
      <w:r>
        <w:rPr>
          <w:rFonts w:hint="eastAsia" w:ascii="微软雅黑" w:hAnsi="微软雅黑" w:eastAsia="微软雅黑" w:cs="微软雅黑"/>
          <w:sz w:val="48"/>
          <w:szCs w:val="48"/>
        </w:rPr>
        <w:t>经营合同书</w:t>
      </w:r>
    </w:p>
    <w:p w14:paraId="52773E45">
      <w:pPr>
        <w:jc w:val="center"/>
        <w:rPr>
          <w:rFonts w:hint="eastAsia" w:ascii="微软雅黑" w:hAnsi="微软雅黑" w:eastAsia="微软雅黑" w:cs="微软雅黑"/>
          <w:sz w:val="44"/>
          <w:szCs w:val="44"/>
        </w:rPr>
      </w:pPr>
    </w:p>
    <w:p w14:paraId="450747B4">
      <w:pPr>
        <w:rPr>
          <w:rFonts w:hint="default" w:ascii="仿宋" w:hAnsi="仿宋" w:eastAsia="仿宋" w:cs="仿宋"/>
          <w:sz w:val="30"/>
          <w:szCs w:val="30"/>
          <w:lang w:val="en-US" w:eastAsia="zh-CN"/>
        </w:rPr>
      </w:pPr>
      <w:r>
        <w:rPr>
          <w:rFonts w:hint="eastAsia" w:ascii="仿宋" w:hAnsi="仿宋" w:eastAsia="仿宋" w:cs="仿宋"/>
          <w:sz w:val="30"/>
          <w:szCs w:val="30"/>
        </w:rPr>
        <w:t>发包方（以下简称甲方）:</w:t>
      </w:r>
      <w:r>
        <w:rPr>
          <w:rFonts w:hint="eastAsia" w:ascii="仿宋" w:hAnsi="仿宋" w:eastAsia="仿宋" w:cs="仿宋"/>
          <w:sz w:val="30"/>
          <w:szCs w:val="30"/>
          <w:u w:val="dash"/>
          <w:lang w:val="en-US" w:eastAsia="zh-CN"/>
        </w:rPr>
        <w:t xml:space="preserve">                                     </w:t>
      </w:r>
    </w:p>
    <w:p w14:paraId="7D3506BC">
      <w:pPr>
        <w:keepNext w:val="0"/>
        <w:keepLines w:val="0"/>
        <w:pageBreakBefore w:val="0"/>
        <w:widowControl w:val="0"/>
        <w:kinsoku/>
        <w:wordWrap/>
        <w:overflowPunct/>
        <w:topLinePunct w:val="0"/>
        <w:autoSpaceDE/>
        <w:autoSpaceDN/>
        <w:bidi w:val="0"/>
        <w:adjustRightInd/>
        <w:snapToGrid/>
        <w:spacing w:after="313" w:afterLines="100"/>
        <w:textAlignment w:val="auto"/>
        <w:rPr>
          <w:rFonts w:hint="default" w:ascii="仿宋" w:hAnsi="仿宋" w:eastAsia="仿宋" w:cs="仿宋"/>
          <w:sz w:val="30"/>
          <w:szCs w:val="30"/>
          <w:lang w:val="en-US"/>
        </w:rPr>
      </w:pPr>
      <w:r>
        <w:rPr>
          <w:rFonts w:hint="eastAsia" w:ascii="仿宋" w:hAnsi="仿宋" w:eastAsia="仿宋" w:cs="仿宋"/>
          <w:sz w:val="30"/>
          <w:szCs w:val="30"/>
        </w:rPr>
        <w:t>承包方（以下简称乙方）:</w:t>
      </w:r>
      <w:r>
        <w:rPr>
          <w:rFonts w:hint="eastAsia" w:ascii="仿宋" w:hAnsi="仿宋" w:eastAsia="仿宋" w:cs="仿宋"/>
          <w:sz w:val="30"/>
          <w:szCs w:val="30"/>
          <w:u w:val="dash"/>
          <w:lang w:val="en-US" w:eastAsia="zh-CN"/>
        </w:rPr>
        <w:t xml:space="preserve">                                     </w:t>
      </w:r>
    </w:p>
    <w:p w14:paraId="2517FEC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bookmarkStart w:id="0" w:name="_GoBack"/>
      <w:r>
        <w:rPr>
          <w:rFonts w:hint="eastAsia" w:ascii="仿宋" w:hAnsi="仿宋" w:eastAsia="仿宋" w:cs="仿宋"/>
          <w:sz w:val="30"/>
          <w:szCs w:val="30"/>
        </w:rPr>
        <w:t>根据金平区人民政府</w:t>
      </w:r>
      <w:r>
        <w:rPr>
          <w:rFonts w:hint="eastAsia" w:ascii="仿宋" w:hAnsi="仿宋" w:eastAsia="仿宋" w:cs="仿宋"/>
          <w:sz w:val="30"/>
          <w:szCs w:val="30"/>
          <w:lang w:val="en-US" w:eastAsia="zh-CN"/>
        </w:rPr>
        <w:t>办公室《转去区领导在&lt;关于金平区鮀浦养殖场到期资产拟在区集体资产交易管理服务中心进行公开招租的请示&gt;上的批示》</w:t>
      </w:r>
      <w:r>
        <w:rPr>
          <w:rFonts w:hint="eastAsia" w:ascii="仿宋" w:hAnsi="仿宋" w:eastAsia="仿宋" w:cs="仿宋"/>
          <w:sz w:val="30"/>
          <w:szCs w:val="30"/>
        </w:rPr>
        <w:t>（汕金府办复[</w:t>
      </w:r>
      <w:r>
        <w:rPr>
          <w:rFonts w:hint="eastAsia" w:ascii="仿宋" w:hAnsi="仿宋" w:eastAsia="仿宋" w:cs="仿宋"/>
          <w:sz w:val="30"/>
          <w:szCs w:val="30"/>
          <w:lang w:val="en-US" w:eastAsia="zh-CN"/>
        </w:rPr>
        <w:t>2025</w:t>
      </w:r>
      <w:r>
        <w:rPr>
          <w:rFonts w:hint="eastAsia" w:ascii="仿宋" w:hAnsi="仿宋" w:eastAsia="仿宋" w:cs="仿宋"/>
          <w:sz w:val="30"/>
          <w:szCs w:val="30"/>
        </w:rPr>
        <w:t>]</w:t>
      </w:r>
      <w:r>
        <w:rPr>
          <w:rFonts w:hint="eastAsia" w:ascii="仿宋" w:hAnsi="仿宋" w:eastAsia="仿宋" w:cs="仿宋"/>
          <w:sz w:val="30"/>
          <w:szCs w:val="30"/>
          <w:lang w:val="en-US" w:eastAsia="zh-CN"/>
        </w:rPr>
        <w:t>2-31</w:t>
      </w:r>
      <w:r>
        <w:rPr>
          <w:rFonts w:hint="eastAsia" w:ascii="仿宋" w:hAnsi="仿宋" w:eastAsia="仿宋" w:cs="仿宋"/>
          <w:sz w:val="30"/>
          <w:szCs w:val="30"/>
        </w:rPr>
        <w:t>号）的</w:t>
      </w:r>
      <w:r>
        <w:rPr>
          <w:rFonts w:hint="eastAsia" w:ascii="仿宋" w:hAnsi="仿宋" w:eastAsia="仿宋" w:cs="仿宋"/>
          <w:sz w:val="30"/>
          <w:szCs w:val="30"/>
          <w:lang w:val="en-US" w:eastAsia="zh-CN"/>
        </w:rPr>
        <w:t>文件精神</w:t>
      </w:r>
      <w:r>
        <w:rPr>
          <w:rFonts w:hint="eastAsia" w:ascii="仿宋" w:hAnsi="仿宋" w:eastAsia="仿宋" w:cs="仿宋"/>
          <w:sz w:val="30"/>
          <w:szCs w:val="30"/>
        </w:rPr>
        <w:t>，</w:t>
      </w:r>
      <w:bookmarkEnd w:id="0"/>
      <w:r>
        <w:rPr>
          <w:rFonts w:hint="eastAsia" w:ascii="仿宋" w:hAnsi="仿宋" w:eastAsia="仿宋" w:cs="仿宋"/>
          <w:sz w:val="30"/>
          <w:szCs w:val="30"/>
        </w:rPr>
        <w:t>同意由金平区</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浦养殖场委托汕头市金平区集体资产交易管理服务中心于202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p>
    <w:p w14:paraId="6B92EDCA">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0"/>
          <w:szCs w:val="30"/>
        </w:rPr>
      </w:pP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日对金平区</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浦养殖场蚝石地（以下简称“蚝石地”）进行公开招标出租，</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为竞得人，取得蚝石地承包经营权。现根据《中华人民共和国</w:t>
      </w:r>
      <w:r>
        <w:rPr>
          <w:rFonts w:hint="eastAsia" w:ascii="仿宋" w:hAnsi="仿宋" w:eastAsia="仿宋" w:cs="仿宋"/>
          <w:sz w:val="30"/>
          <w:szCs w:val="30"/>
          <w:lang w:eastAsia="zh-CN"/>
        </w:rPr>
        <w:t>民法典</w:t>
      </w:r>
      <w:r>
        <w:rPr>
          <w:rFonts w:hint="eastAsia" w:ascii="仿宋" w:hAnsi="仿宋" w:eastAsia="仿宋" w:cs="仿宋"/>
          <w:sz w:val="30"/>
          <w:szCs w:val="30"/>
        </w:rPr>
        <w:t>》及相关法律、法规的规定，发包方与承包方在平等、自愿的基础上，就蚝石地承包的有关事宜达成协议如下，供双方共同遵守并履行。</w:t>
      </w:r>
    </w:p>
    <w:p w14:paraId="5814E1E4">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第一条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石地面积及四至</w:t>
      </w:r>
    </w:p>
    <w:p w14:paraId="3D1274EF">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蚝</w:t>
      </w:r>
      <w:r>
        <w:rPr>
          <w:rFonts w:hint="eastAsia" w:ascii="仿宋" w:hAnsi="仿宋" w:eastAsia="仿宋" w:cs="仿宋"/>
          <w:sz w:val="30"/>
          <w:szCs w:val="30"/>
        </w:rPr>
        <w:t>石地面积约395亩，四至：东至蚝石丁；北至红树林种植区；西至天港村蚝石地；南至红肉</w:t>
      </w:r>
      <w:r>
        <w:rPr>
          <w:rFonts w:hint="eastAsia" w:ascii="仿宋" w:hAnsi="仿宋" w:eastAsia="仿宋" w:cs="仿宋"/>
          <w:sz w:val="30"/>
          <w:szCs w:val="30"/>
          <w:lang w:eastAsia="zh-CN"/>
        </w:rPr>
        <w:t>埕</w:t>
      </w:r>
      <w:r>
        <w:rPr>
          <w:rFonts w:hint="eastAsia" w:ascii="仿宋" w:hAnsi="仿宋" w:eastAsia="仿宋" w:cs="仿宋"/>
          <w:sz w:val="30"/>
          <w:szCs w:val="30"/>
        </w:rPr>
        <w:t>地。详见</w:t>
      </w:r>
      <w:r>
        <w:rPr>
          <w:rFonts w:hint="eastAsia" w:ascii="仿宋" w:hAnsi="仿宋" w:eastAsia="仿宋" w:cs="仿宋"/>
          <w:sz w:val="30"/>
          <w:szCs w:val="30"/>
          <w:lang w:val="en-US" w:eastAsia="zh-CN"/>
        </w:rPr>
        <w:t>鮀</w:t>
      </w:r>
      <w:r>
        <w:rPr>
          <w:rFonts w:hint="eastAsia" w:ascii="仿宋" w:hAnsi="仿宋" w:eastAsia="仿宋" w:cs="仿宋"/>
          <w:sz w:val="30"/>
          <w:szCs w:val="30"/>
        </w:rPr>
        <w:t>浦养殖场海域养殖分布图之</w:t>
      </w:r>
      <w:r>
        <w:rPr>
          <w:rFonts w:hint="eastAsia" w:ascii="仿宋" w:hAnsi="仿宋" w:eastAsia="仿宋" w:cs="仿宋"/>
          <w:sz w:val="30"/>
          <w:szCs w:val="30"/>
          <w:lang w:eastAsia="zh-CN"/>
        </w:rPr>
        <w:t>蚝</w:t>
      </w:r>
      <w:r>
        <w:rPr>
          <w:rFonts w:hint="eastAsia" w:ascii="仿宋" w:hAnsi="仿宋" w:eastAsia="仿宋" w:cs="仿宋"/>
          <w:sz w:val="30"/>
          <w:szCs w:val="30"/>
        </w:rPr>
        <w:t>石地。</w:t>
      </w:r>
    </w:p>
    <w:p w14:paraId="1753E78B">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第二条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石地承包用途与承包期限</w:t>
      </w:r>
    </w:p>
    <w:p w14:paraId="36024228">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承包用途：在承包期限内，乙方承包甲方</w:t>
      </w:r>
      <w:r>
        <w:rPr>
          <w:rFonts w:hint="eastAsia" w:ascii="仿宋" w:hAnsi="仿宋" w:eastAsia="仿宋" w:cs="仿宋"/>
          <w:sz w:val="30"/>
          <w:szCs w:val="30"/>
          <w:lang w:eastAsia="zh-CN"/>
        </w:rPr>
        <w:t>蚝</w:t>
      </w:r>
      <w:r>
        <w:rPr>
          <w:rFonts w:hint="eastAsia" w:ascii="仿宋" w:hAnsi="仿宋" w:eastAsia="仿宋" w:cs="仿宋"/>
          <w:sz w:val="30"/>
          <w:szCs w:val="30"/>
        </w:rPr>
        <w:t>石地只能用作养蚝，不得用作其他用途。</w:t>
      </w:r>
    </w:p>
    <w:p w14:paraId="60E6FFE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该</w:t>
      </w:r>
      <w:r>
        <w:rPr>
          <w:rFonts w:hint="eastAsia" w:ascii="仿宋" w:hAnsi="仿宋" w:eastAsia="仿宋" w:cs="仿宋"/>
          <w:sz w:val="30"/>
          <w:szCs w:val="30"/>
          <w:lang w:eastAsia="zh-CN"/>
        </w:rPr>
        <w:t>蚝</w:t>
      </w:r>
      <w:r>
        <w:rPr>
          <w:rFonts w:hint="eastAsia" w:ascii="仿宋" w:hAnsi="仿宋" w:eastAsia="仿宋" w:cs="仿宋"/>
          <w:sz w:val="30"/>
          <w:szCs w:val="30"/>
        </w:rPr>
        <w:t>石地承包期共5年，60个月，即自</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日起至</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日止。</w:t>
      </w:r>
    </w:p>
    <w:p w14:paraId="4439B864">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第三条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石地承包款及支付方式</w:t>
      </w:r>
    </w:p>
    <w:p w14:paraId="77C0BCDE">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蚝石地承包款为人民币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lang w:eastAsia="zh-CN"/>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元/年(小写：</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元/年）,支付方式为一年支付一次，即本合同签订之日起10天内由乙方支付甲方第一年承包款为人民币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p>
    <w:p w14:paraId="69E294CD">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 w:hAnsi="仿宋" w:eastAsia="仿宋" w:cs="仿宋"/>
          <w:sz w:val="30"/>
          <w:szCs w:val="30"/>
          <w:lang w:eastAsia="zh-CN"/>
        </w:rPr>
      </w:pP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元/年（小写：</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元/年）,以后每年1月10日前为乙方向甲方支付当年承包款。甲方收款后应向乙方提供有效的收款凭证</w:t>
      </w:r>
      <w:r>
        <w:rPr>
          <w:rFonts w:hint="eastAsia" w:ascii="仿宋" w:hAnsi="仿宋" w:eastAsia="仿宋" w:cs="仿宋"/>
          <w:sz w:val="30"/>
          <w:szCs w:val="30"/>
          <w:lang w:eastAsia="zh-CN"/>
        </w:rPr>
        <w:t>。</w:t>
      </w:r>
    </w:p>
    <w:p w14:paraId="7E83E2CD">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 w:hAnsi="仿宋" w:eastAsia="仿宋" w:cs="仿宋"/>
          <w:sz w:val="30"/>
          <w:szCs w:val="30"/>
        </w:rPr>
      </w:pPr>
      <w:r>
        <w:rPr>
          <w:rFonts w:hint="eastAsia" w:ascii="仿宋" w:hAnsi="仿宋" w:eastAsia="仿宋" w:cs="仿宋"/>
          <w:b/>
          <w:bCs/>
          <w:sz w:val="30"/>
          <w:szCs w:val="30"/>
        </w:rPr>
        <w:t>第四条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石地保证金</w:t>
      </w:r>
    </w:p>
    <w:p w14:paraId="0C7393E6">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 w:hAnsi="仿宋" w:eastAsia="仿宋" w:cs="仿宋"/>
          <w:sz w:val="30"/>
          <w:szCs w:val="30"/>
        </w:rPr>
      </w:pPr>
      <w:r>
        <w:rPr>
          <w:rFonts w:hint="eastAsia" w:ascii="仿宋" w:hAnsi="仿宋" w:eastAsia="仿宋" w:cs="仿宋"/>
          <w:sz w:val="30"/>
          <w:szCs w:val="30"/>
        </w:rPr>
        <w:t>1.本合同签订之前，乙方须向甲方一次性交纳一年承包款作为履约保证金为人民币</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万</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仟</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佰</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lang w:eastAsia="zh-CN"/>
        </w:rPr>
        <w:t>拾</w:t>
      </w: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元(小写：</w:t>
      </w:r>
    </w:p>
    <w:p w14:paraId="06AC6E4C">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0"/>
          <w:szCs w:val="30"/>
        </w:rPr>
      </w:pPr>
      <w:r>
        <w:rPr>
          <w:rFonts w:hint="eastAsia" w:ascii="仿宋" w:hAnsi="仿宋" w:eastAsia="仿宋" w:cs="仿宋"/>
          <w:sz w:val="30"/>
          <w:szCs w:val="30"/>
          <w:u w:val="dotted"/>
          <w:lang w:val="en-US" w:eastAsia="zh-CN"/>
        </w:rPr>
        <w:t xml:space="preserve">         </w:t>
      </w:r>
      <w:r>
        <w:rPr>
          <w:rFonts w:hint="eastAsia" w:ascii="仿宋" w:hAnsi="仿宋" w:eastAsia="仿宋" w:cs="仿宋"/>
          <w:sz w:val="30"/>
          <w:szCs w:val="30"/>
        </w:rPr>
        <w:t>元）。甲方收款后应提供给乙方有效的收款凭证。</w:t>
      </w:r>
    </w:p>
    <w:p w14:paraId="4AAF235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2.承包期间，如乙方违约造成甲方损失的，甲方有权</w:t>
      </w:r>
      <w:r>
        <w:rPr>
          <w:rFonts w:hint="eastAsia" w:ascii="仿宋" w:hAnsi="仿宋" w:eastAsia="仿宋" w:cs="仿宋"/>
          <w:sz w:val="30"/>
          <w:szCs w:val="30"/>
          <w:lang w:eastAsia="zh-CN"/>
        </w:rPr>
        <w:t>从</w:t>
      </w:r>
      <w:r>
        <w:rPr>
          <w:rFonts w:hint="eastAsia" w:ascii="仿宋" w:hAnsi="仿宋" w:eastAsia="仿宋" w:cs="仿宋"/>
          <w:sz w:val="30"/>
          <w:szCs w:val="30"/>
        </w:rPr>
        <w:t>乙方交纳的履约保证金中抵补损失，乙方应足额赔偿损失</w:t>
      </w:r>
      <w:r>
        <w:rPr>
          <w:rFonts w:hint="eastAsia" w:ascii="仿宋" w:hAnsi="仿宋" w:eastAsia="仿宋" w:cs="仿宋"/>
          <w:sz w:val="30"/>
          <w:szCs w:val="30"/>
          <w:lang w:val="en-US" w:eastAsia="zh-CN"/>
        </w:rPr>
        <w:t>或</w:t>
      </w:r>
      <w:r>
        <w:rPr>
          <w:rFonts w:hint="eastAsia" w:ascii="仿宋" w:hAnsi="仿宋" w:eastAsia="仿宋" w:cs="仿宋"/>
          <w:sz w:val="30"/>
          <w:szCs w:val="30"/>
        </w:rPr>
        <w:t>补足履约保证金。履约保证金不足以抵补损失的，应足额赔偿损失</w:t>
      </w:r>
      <w:r>
        <w:rPr>
          <w:rFonts w:hint="eastAsia" w:ascii="仿宋" w:hAnsi="仿宋" w:eastAsia="仿宋" w:cs="仿宋"/>
          <w:sz w:val="30"/>
          <w:szCs w:val="30"/>
          <w:lang w:val="en-US" w:eastAsia="zh-CN"/>
        </w:rPr>
        <w:t>并</w:t>
      </w:r>
      <w:r>
        <w:rPr>
          <w:rFonts w:hint="eastAsia" w:ascii="仿宋" w:hAnsi="仿宋" w:eastAsia="仿宋" w:cs="仿宋"/>
          <w:sz w:val="30"/>
          <w:szCs w:val="30"/>
        </w:rPr>
        <w:t>补足履约保证金。</w:t>
      </w:r>
    </w:p>
    <w:p w14:paraId="763A159E">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3.承包期满，乙方将场地交还甲方后，且没有违约事由发生以及拖欠承包款，甲方应在乙方将</w:t>
      </w:r>
      <w:r>
        <w:rPr>
          <w:rFonts w:hint="eastAsia" w:ascii="仿宋" w:hAnsi="仿宋" w:eastAsia="仿宋" w:cs="仿宋"/>
          <w:sz w:val="30"/>
          <w:szCs w:val="30"/>
          <w:lang w:eastAsia="zh-CN"/>
        </w:rPr>
        <w:t>蚝</w:t>
      </w:r>
      <w:r>
        <w:rPr>
          <w:rFonts w:hint="eastAsia" w:ascii="仿宋" w:hAnsi="仿宋" w:eastAsia="仿宋" w:cs="仿宋"/>
          <w:sz w:val="30"/>
          <w:szCs w:val="30"/>
        </w:rPr>
        <w:t>石地按承包时原状交还甲方后10天内将履约保证金返还乙方（不计息）。</w:t>
      </w:r>
    </w:p>
    <w:p w14:paraId="282096B0">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第五条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石地安全生产约定</w:t>
      </w:r>
    </w:p>
    <w:p w14:paraId="66132877">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本合同签订之日起10天内，乙方必须建立符合滩涂养殖的安全生产制度并报甲方备案，在承包期限内严格按照国家的有关规定及相关生产制度执行。乙方在承包期间应落实安全生产措施，并承担承包期间的生产经营风险。</w:t>
      </w:r>
    </w:p>
    <w:p w14:paraId="1AFDB2B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2、在承包经营期间，乙方应对</w:t>
      </w:r>
      <w:r>
        <w:rPr>
          <w:rFonts w:hint="eastAsia" w:ascii="仿宋" w:hAnsi="仿宋" w:eastAsia="仿宋" w:cs="仿宋"/>
          <w:sz w:val="30"/>
          <w:szCs w:val="30"/>
          <w:lang w:eastAsia="zh-CN"/>
        </w:rPr>
        <w:t>蚝</w:t>
      </w:r>
      <w:r>
        <w:rPr>
          <w:rFonts w:hint="eastAsia" w:ascii="仿宋" w:hAnsi="仿宋" w:eastAsia="仿宋" w:cs="仿宋"/>
          <w:sz w:val="30"/>
          <w:szCs w:val="30"/>
        </w:rPr>
        <w:t>石地场地进行充分保护和严格管理，如若产生任何经营纠纷的，由乙方自行负责和解决。</w:t>
      </w:r>
    </w:p>
    <w:p w14:paraId="0035900E">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第六条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合同的变更、解除与终止</w:t>
      </w:r>
    </w:p>
    <w:p w14:paraId="368455CF">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1.甲、乙双方经协商一致可以变更或终止本合同。</w:t>
      </w:r>
    </w:p>
    <w:p w14:paraId="7E95FF0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2.蚝石地承包期间，乙方有下列行为之一的，甲方有权解除合同，无条件收回蚝石地</w:t>
      </w:r>
      <w:r>
        <w:rPr>
          <w:rFonts w:hint="eastAsia" w:ascii="仿宋" w:hAnsi="仿宋" w:eastAsia="仿宋" w:cs="仿宋"/>
          <w:sz w:val="30"/>
          <w:szCs w:val="30"/>
          <w:lang w:eastAsia="zh-CN"/>
        </w:rPr>
        <w:t>且不退还履约保证金</w:t>
      </w:r>
      <w:r>
        <w:rPr>
          <w:rFonts w:hint="eastAsia" w:ascii="仿宋" w:hAnsi="仿宋" w:eastAsia="仿宋" w:cs="仿宋"/>
          <w:sz w:val="30"/>
          <w:szCs w:val="30"/>
        </w:rPr>
        <w:t>：</w:t>
      </w:r>
    </w:p>
    <w:p w14:paraId="2ADE1B8D">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未经甲方书面同意，转包、分包、出借、联营或合作蚝石地的；</w:t>
      </w:r>
    </w:p>
    <w:p w14:paraId="64E362B6">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未经甲方书面同意，改变</w:t>
      </w:r>
      <w:r>
        <w:rPr>
          <w:rFonts w:hint="eastAsia" w:ascii="仿宋" w:hAnsi="仿宋" w:eastAsia="仿宋" w:cs="仿宋"/>
          <w:sz w:val="30"/>
          <w:szCs w:val="30"/>
          <w:lang w:eastAsia="zh-CN"/>
        </w:rPr>
        <w:t>蚝</w:t>
      </w:r>
      <w:r>
        <w:rPr>
          <w:rFonts w:hint="eastAsia" w:ascii="仿宋" w:hAnsi="仿宋" w:eastAsia="仿宋" w:cs="仿宋"/>
          <w:sz w:val="30"/>
          <w:szCs w:val="30"/>
        </w:rPr>
        <w:t>石地场地原状的；</w:t>
      </w:r>
      <w:r>
        <w:rPr>
          <w:rFonts w:hint="eastAsia" w:ascii="仿宋" w:hAnsi="仿宋" w:eastAsia="仿宋" w:cs="仿宋"/>
          <w:sz w:val="30"/>
          <w:szCs w:val="30"/>
          <w:lang w:eastAsia="zh-CN"/>
        </w:rPr>
        <w:t>在承包期内，乙方应在甲方指定的红线图范围内进行生产经营，红线图区域以外不得私自放养蚝丁等生产经营行为，否则，视为乙方私自改变蚝石地场地原状；</w:t>
      </w:r>
    </w:p>
    <w:p w14:paraId="2C5FDA0D">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破坏</w:t>
      </w:r>
      <w:r>
        <w:rPr>
          <w:rFonts w:hint="eastAsia" w:ascii="仿宋" w:hAnsi="仿宋" w:eastAsia="仿宋" w:cs="仿宋"/>
          <w:sz w:val="30"/>
          <w:szCs w:val="30"/>
          <w:lang w:eastAsia="zh-CN"/>
        </w:rPr>
        <w:t>蚝</w:t>
      </w:r>
      <w:r>
        <w:rPr>
          <w:rFonts w:hint="eastAsia" w:ascii="仿宋" w:hAnsi="仿宋" w:eastAsia="仿宋" w:cs="仿宋"/>
          <w:sz w:val="30"/>
          <w:szCs w:val="30"/>
        </w:rPr>
        <w:t>石地养殖原状，在甲方提出的合理期限内仍未恢复、修复的；</w:t>
      </w:r>
    </w:p>
    <w:p w14:paraId="0E8475CA">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rPr>
        <w:t>4</w:t>
      </w:r>
      <w:r>
        <w:rPr>
          <w:rFonts w:hint="eastAsia" w:ascii="仿宋" w:hAnsi="仿宋" w:eastAsia="仿宋" w:cs="仿宋"/>
          <w:sz w:val="30"/>
          <w:szCs w:val="30"/>
          <w:lang w:eastAsia="zh-CN"/>
        </w:rPr>
        <w:t>）</w:t>
      </w:r>
      <w:r>
        <w:rPr>
          <w:rFonts w:hint="eastAsia" w:ascii="仿宋" w:hAnsi="仿宋" w:eastAsia="仿宋" w:cs="仿宋"/>
          <w:sz w:val="30"/>
          <w:szCs w:val="30"/>
        </w:rPr>
        <w:t>未经甲方书面同意，改变本合同约定的</w:t>
      </w:r>
      <w:r>
        <w:rPr>
          <w:rFonts w:hint="eastAsia" w:ascii="仿宋" w:hAnsi="仿宋" w:eastAsia="仿宋" w:cs="仿宋"/>
          <w:sz w:val="30"/>
          <w:szCs w:val="30"/>
          <w:lang w:eastAsia="zh-CN"/>
        </w:rPr>
        <w:t>蚝</w:t>
      </w:r>
      <w:r>
        <w:rPr>
          <w:rFonts w:hint="eastAsia" w:ascii="仿宋" w:hAnsi="仿宋" w:eastAsia="仿宋" w:cs="仿宋"/>
          <w:sz w:val="30"/>
          <w:szCs w:val="30"/>
        </w:rPr>
        <w:t>石地用途的；</w:t>
      </w:r>
    </w:p>
    <w:p w14:paraId="6602076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5</w:t>
      </w:r>
      <w:r>
        <w:rPr>
          <w:rFonts w:hint="eastAsia" w:ascii="仿宋" w:hAnsi="仿宋" w:eastAsia="仿宋" w:cs="仿宋"/>
          <w:sz w:val="30"/>
          <w:szCs w:val="30"/>
          <w:lang w:eastAsia="zh-CN"/>
        </w:rPr>
        <w:t>）</w:t>
      </w:r>
      <w:r>
        <w:rPr>
          <w:rFonts w:hint="eastAsia" w:ascii="仿宋" w:hAnsi="仿宋" w:eastAsia="仿宋" w:cs="仿宋"/>
          <w:sz w:val="30"/>
          <w:szCs w:val="30"/>
        </w:rPr>
        <w:t>利用蚝石地私船进行违法、违规活动的；</w:t>
      </w:r>
    </w:p>
    <w:p w14:paraId="54841FE7">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rPr>
        <w:t>6</w:t>
      </w:r>
      <w:r>
        <w:rPr>
          <w:rFonts w:hint="eastAsia" w:ascii="仿宋" w:hAnsi="仿宋" w:eastAsia="仿宋" w:cs="仿宋"/>
          <w:sz w:val="30"/>
          <w:szCs w:val="30"/>
          <w:lang w:eastAsia="zh-CN"/>
        </w:rPr>
        <w:t>）</w:t>
      </w:r>
      <w:r>
        <w:rPr>
          <w:rFonts w:hint="eastAsia" w:ascii="仿宋" w:hAnsi="仿宋" w:eastAsia="仿宋" w:cs="仿宋"/>
          <w:sz w:val="30"/>
          <w:szCs w:val="30"/>
        </w:rPr>
        <w:t>逾期未按约定日期缴交承包款连续2个月以上的</w:t>
      </w:r>
      <w:r>
        <w:rPr>
          <w:rFonts w:hint="eastAsia" w:ascii="仿宋" w:hAnsi="仿宋" w:eastAsia="仿宋" w:cs="仿宋"/>
          <w:sz w:val="30"/>
          <w:szCs w:val="30"/>
          <w:lang w:eastAsia="zh-CN"/>
        </w:rPr>
        <w:t>；</w:t>
      </w:r>
    </w:p>
    <w:p w14:paraId="06CF7EBC">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r>
        <w:rPr>
          <w:rFonts w:hint="eastAsia" w:ascii="仿宋" w:hAnsi="仿宋" w:eastAsia="仿宋" w:cs="仿宋"/>
          <w:sz w:val="30"/>
          <w:szCs w:val="30"/>
        </w:rPr>
        <w:t>承包期间，乙方未经甲方同意，中途擅自中止、终止承包的</w:t>
      </w:r>
      <w:r>
        <w:rPr>
          <w:rFonts w:hint="eastAsia" w:ascii="仿宋" w:hAnsi="仿宋" w:eastAsia="仿宋" w:cs="仿宋"/>
          <w:sz w:val="30"/>
          <w:szCs w:val="30"/>
          <w:lang w:eastAsia="zh-CN"/>
        </w:rPr>
        <w:t>。</w:t>
      </w:r>
    </w:p>
    <w:p w14:paraId="28FA164B">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第七条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违约责任</w:t>
      </w:r>
    </w:p>
    <w:p w14:paraId="44F36098">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1.承包期间，乙方有本合同第六条第2款列举的行为之一的，甲方有权终止本合同，无条件收回该</w:t>
      </w:r>
      <w:r>
        <w:rPr>
          <w:rFonts w:hint="eastAsia" w:ascii="仿宋" w:hAnsi="仿宋" w:eastAsia="仿宋" w:cs="仿宋"/>
          <w:sz w:val="30"/>
          <w:szCs w:val="30"/>
          <w:lang w:eastAsia="zh-CN"/>
        </w:rPr>
        <w:t>蚝</w:t>
      </w:r>
      <w:r>
        <w:rPr>
          <w:rFonts w:hint="eastAsia" w:ascii="仿宋" w:hAnsi="仿宋" w:eastAsia="仿宋" w:cs="仿宋"/>
          <w:sz w:val="30"/>
          <w:szCs w:val="30"/>
        </w:rPr>
        <w:t>石地</w:t>
      </w:r>
      <w:r>
        <w:rPr>
          <w:rFonts w:hint="eastAsia" w:ascii="仿宋" w:hAnsi="仿宋" w:eastAsia="仿宋" w:cs="仿宋"/>
          <w:sz w:val="30"/>
          <w:szCs w:val="30"/>
          <w:lang w:val="en-US" w:eastAsia="zh-CN"/>
        </w:rPr>
        <w:t>且不退还履约保证金，同时乙方拖欠的承包款、占用费仍应支付</w:t>
      </w:r>
      <w:r>
        <w:rPr>
          <w:rFonts w:hint="eastAsia" w:ascii="仿宋" w:hAnsi="仿宋" w:eastAsia="仿宋" w:cs="仿宋"/>
          <w:sz w:val="30"/>
          <w:szCs w:val="30"/>
          <w:lang w:eastAsia="zh-CN"/>
        </w:rPr>
        <w:t>。</w:t>
      </w:r>
      <w:r>
        <w:rPr>
          <w:rFonts w:hint="eastAsia" w:ascii="仿宋" w:hAnsi="仿宋" w:eastAsia="仿宋" w:cs="仿宋"/>
          <w:sz w:val="30"/>
          <w:szCs w:val="30"/>
        </w:rPr>
        <w:t>若造成甲方损失的，乙方应按照甲方的实际损失予以赔偿。</w:t>
      </w:r>
      <w:r>
        <w:rPr>
          <w:rFonts w:hint="eastAsia" w:ascii="仿宋" w:hAnsi="仿宋" w:eastAsia="仿宋" w:cs="仿宋"/>
          <w:sz w:val="30"/>
          <w:szCs w:val="30"/>
          <w:lang w:val="en-US" w:eastAsia="zh-CN"/>
        </w:rPr>
        <w:t>本协议所称甲方损失包括但不限于占用费、诉讼费、律师费、保全费、担保费等。</w:t>
      </w:r>
    </w:p>
    <w:p w14:paraId="10C98752">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2.乙方如逾期支付承包款，每逾期一日，则乙方须按</w:t>
      </w:r>
      <w:r>
        <w:rPr>
          <w:rFonts w:hint="eastAsia" w:ascii="仿宋" w:hAnsi="仿宋" w:eastAsia="仿宋" w:cs="仿宋"/>
          <w:sz w:val="30"/>
          <w:szCs w:val="30"/>
          <w:lang w:val="en-US" w:eastAsia="zh-CN"/>
        </w:rPr>
        <w:t>拖欠</w:t>
      </w:r>
      <w:r>
        <w:rPr>
          <w:rFonts w:hint="eastAsia" w:ascii="仿宋" w:hAnsi="仿宋" w:eastAsia="仿宋" w:cs="仿宋"/>
          <w:sz w:val="30"/>
          <w:szCs w:val="30"/>
        </w:rPr>
        <w:t>承包款的1%支付滞纳金。</w:t>
      </w:r>
    </w:p>
    <w:p w14:paraId="05C3CA34">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3.承包期满</w:t>
      </w:r>
      <w:r>
        <w:rPr>
          <w:rFonts w:hint="eastAsia" w:ascii="仿宋" w:hAnsi="仿宋" w:eastAsia="仿宋" w:cs="仿宋"/>
          <w:sz w:val="30"/>
          <w:szCs w:val="30"/>
          <w:lang w:val="en-US" w:eastAsia="zh-CN"/>
        </w:rPr>
        <w:t>或合同提前解除</w:t>
      </w:r>
      <w:r>
        <w:rPr>
          <w:rFonts w:hint="eastAsia" w:ascii="仿宋" w:hAnsi="仿宋" w:eastAsia="仿宋" w:cs="仿宋"/>
          <w:sz w:val="30"/>
          <w:szCs w:val="30"/>
        </w:rPr>
        <w:t>，乙方应如期按承包时原状交还该</w:t>
      </w:r>
      <w:r>
        <w:rPr>
          <w:rFonts w:hint="eastAsia" w:ascii="仿宋" w:hAnsi="仿宋" w:eastAsia="仿宋" w:cs="仿宋"/>
          <w:sz w:val="30"/>
          <w:szCs w:val="30"/>
          <w:lang w:eastAsia="zh-CN"/>
        </w:rPr>
        <w:t>蚝</w:t>
      </w:r>
      <w:r>
        <w:rPr>
          <w:rFonts w:hint="eastAsia" w:ascii="仿宋" w:hAnsi="仿宋" w:eastAsia="仿宋" w:cs="仿宋"/>
          <w:sz w:val="30"/>
          <w:szCs w:val="30"/>
        </w:rPr>
        <w:t>石</w:t>
      </w:r>
      <w:r>
        <w:rPr>
          <w:rFonts w:hint="eastAsia" w:ascii="仿宋" w:hAnsi="仿宋" w:eastAsia="仿宋" w:cs="仿宋"/>
          <w:sz w:val="30"/>
          <w:szCs w:val="30"/>
          <w:lang w:eastAsia="zh-CN"/>
        </w:rPr>
        <w:t>地</w:t>
      </w:r>
      <w:r>
        <w:rPr>
          <w:rFonts w:hint="eastAsia" w:ascii="仿宋" w:hAnsi="仿宋" w:eastAsia="仿宋" w:cs="仿宋"/>
          <w:sz w:val="30"/>
          <w:szCs w:val="30"/>
        </w:rPr>
        <w:t>。乙方逾期归还，则每逾期一日应向甲方支付原日承包款2倍的滞纳金。乙方还应承担因逾期归还给甲方造成的损失。</w:t>
      </w:r>
    </w:p>
    <w:p w14:paraId="44F73B61">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第八条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lang w:eastAsia="zh-CN"/>
        </w:rPr>
        <w:t>蚝</w:t>
      </w:r>
      <w:r>
        <w:rPr>
          <w:rFonts w:hint="eastAsia" w:ascii="仿宋" w:hAnsi="仿宋" w:eastAsia="仿宋" w:cs="仿宋"/>
          <w:sz w:val="30"/>
          <w:szCs w:val="30"/>
        </w:rPr>
        <w:t>石地交付及收回的验收</w:t>
      </w:r>
    </w:p>
    <w:p w14:paraId="28F79A63">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1.验收时双方共同参与并签订承包场地交付验收确认书/承包场地收回验收确认书，如对</w:t>
      </w:r>
      <w:r>
        <w:rPr>
          <w:rFonts w:hint="eastAsia" w:ascii="仿宋" w:hAnsi="仿宋" w:eastAsia="仿宋" w:cs="仿宋"/>
          <w:sz w:val="30"/>
          <w:szCs w:val="30"/>
          <w:lang w:eastAsia="zh-CN"/>
        </w:rPr>
        <w:t>蚝</w:t>
      </w:r>
      <w:r>
        <w:rPr>
          <w:rFonts w:hint="eastAsia" w:ascii="仿宋" w:hAnsi="仿宋" w:eastAsia="仿宋" w:cs="仿宋"/>
          <w:sz w:val="30"/>
          <w:szCs w:val="30"/>
        </w:rPr>
        <w:t>石地交付及收回时有异议应当场提出；否则，视为没有异议。</w:t>
      </w:r>
    </w:p>
    <w:p w14:paraId="5D87F5DF">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2.乙方应于承包期满或双方协商终止合同后维持蚝石地交付时的初始原状交还甲方。</w:t>
      </w:r>
    </w:p>
    <w:p w14:paraId="79593AEE">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第九条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免责条件</w:t>
      </w:r>
    </w:p>
    <w:p w14:paraId="2425DD74">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1.如因战争、地震等不可抗力原因致使本合同不能继续履行或造成的损失，合同终止，乙方自行承担生产经营等损失。</w:t>
      </w:r>
    </w:p>
    <w:p w14:paraId="36E156CB">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2.本</w:t>
      </w:r>
      <w:r>
        <w:rPr>
          <w:rFonts w:hint="eastAsia" w:ascii="仿宋" w:hAnsi="仿宋" w:eastAsia="仿宋" w:cs="仿宋"/>
          <w:sz w:val="30"/>
          <w:szCs w:val="30"/>
          <w:lang w:eastAsia="zh-CN"/>
        </w:rPr>
        <w:t>蚝</w:t>
      </w:r>
      <w:r>
        <w:rPr>
          <w:rFonts w:hint="eastAsia" w:ascii="仿宋" w:hAnsi="仿宋" w:eastAsia="仿宋" w:cs="仿宋"/>
          <w:sz w:val="30"/>
          <w:szCs w:val="30"/>
        </w:rPr>
        <w:t>石地为公有资产。如因政府建设需要或其他工作需要而需对</w:t>
      </w:r>
      <w:r>
        <w:rPr>
          <w:rFonts w:hint="eastAsia" w:ascii="仿宋" w:hAnsi="仿宋" w:eastAsia="仿宋" w:cs="仿宋"/>
          <w:sz w:val="30"/>
          <w:szCs w:val="30"/>
          <w:lang w:eastAsia="zh-CN"/>
        </w:rPr>
        <w:t>蚝</w:t>
      </w:r>
      <w:r>
        <w:rPr>
          <w:rFonts w:hint="eastAsia" w:ascii="仿宋" w:hAnsi="仿宋" w:eastAsia="仿宋" w:cs="仿宋"/>
          <w:sz w:val="30"/>
          <w:szCs w:val="30"/>
        </w:rPr>
        <w:t>石地进行改造或收回的，甲方应提前三个月通知乙方，乙方应按期归还</w:t>
      </w:r>
      <w:r>
        <w:rPr>
          <w:rFonts w:hint="eastAsia" w:ascii="仿宋" w:hAnsi="仿宋" w:eastAsia="仿宋" w:cs="仿宋"/>
          <w:sz w:val="30"/>
          <w:szCs w:val="30"/>
          <w:lang w:eastAsia="zh-CN"/>
        </w:rPr>
        <w:t>蚝</w:t>
      </w:r>
      <w:r>
        <w:rPr>
          <w:rFonts w:hint="eastAsia" w:ascii="仿宋" w:hAnsi="仿宋" w:eastAsia="仿宋" w:cs="仿宋"/>
          <w:sz w:val="30"/>
          <w:szCs w:val="30"/>
        </w:rPr>
        <w:t>石地，对承包场地补偿款归甲方所有，若有对青苗的补偿款则归乙方所有。同时，本承包合同即行终止，若由此给甲、乙双方造成损失的，双方互不承担违约、赔偿责任。</w:t>
      </w:r>
    </w:p>
    <w:p w14:paraId="53B64D74">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3.因</w:t>
      </w:r>
      <w:r>
        <w:rPr>
          <w:rFonts w:hint="eastAsia" w:ascii="仿宋" w:hAnsi="仿宋" w:eastAsia="仿宋" w:cs="仿宋"/>
          <w:sz w:val="30"/>
          <w:szCs w:val="30"/>
          <w:lang w:val="en-US" w:eastAsia="zh-CN"/>
        </w:rPr>
        <w:t>第九条</w:t>
      </w:r>
      <w:r>
        <w:rPr>
          <w:rFonts w:hint="eastAsia" w:ascii="仿宋" w:hAnsi="仿宋" w:eastAsia="仿宋" w:cs="仿宋"/>
          <w:sz w:val="30"/>
          <w:szCs w:val="30"/>
        </w:rPr>
        <w:t>原因而终止合同的，承包款按照实际使用时间计算，不足整月的按天数计算；同时，自合同终止之日起10日内甲方返还乙方履约保证金。</w:t>
      </w:r>
    </w:p>
    <w:p w14:paraId="017B072D">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本合同未尽事宜，经甲、乙双方协商一致，可订立补充协议。补充协议及相关附件均为本合同组成部分，与本合同具有同等法律效力。</w:t>
      </w:r>
    </w:p>
    <w:p w14:paraId="1749B010">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第十一条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争议解决</w:t>
      </w:r>
    </w:p>
    <w:p w14:paraId="15AA0137">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本合同项下发生的争议，由甲、乙双方当事人协商或申请调解；协商或调解解决不成的，双方均有权向承包场地有管辖权的人民法院提起诉讼。</w:t>
      </w:r>
    </w:p>
    <w:p w14:paraId="4B3DE59A">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第十二条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其他约定事项</w:t>
      </w:r>
    </w:p>
    <w:p w14:paraId="14D50175">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u w:val="none"/>
          <w:lang w:val="en-US" w:eastAsia="zh-CN"/>
        </w:rPr>
      </w:pPr>
      <w:r>
        <w:rPr>
          <w:rFonts w:hint="eastAsia" w:ascii="仿宋" w:hAnsi="仿宋" w:eastAsia="仿宋" w:cs="仿宋"/>
          <w:sz w:val="30"/>
          <w:szCs w:val="30"/>
        </w:rPr>
        <w:t>1.</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w:t>
      </w:r>
    </w:p>
    <w:p w14:paraId="7A5744B7">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2.</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w:t>
      </w:r>
    </w:p>
    <w:p w14:paraId="1E41D053">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第十三条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本合同自双方签章之日起生效。</w:t>
      </w:r>
    </w:p>
    <w:p w14:paraId="7D889A6F">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第十四条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本合同及附件一式五份，具有同等法律效力，由甲、乙双方各执一份，区财政局、区农业农村和水务局、区集体资产交易管理服务中心各一份。</w:t>
      </w:r>
    </w:p>
    <w:p w14:paraId="46F06A47">
      <w:pPr>
        <w:keepNext w:val="0"/>
        <w:keepLines w:val="0"/>
        <w:pageBreakBefore w:val="0"/>
        <w:widowControl w:val="0"/>
        <w:kinsoku/>
        <w:wordWrap/>
        <w:overflowPunct/>
        <w:topLinePunct w:val="0"/>
        <w:autoSpaceDE/>
        <w:autoSpaceDN/>
        <w:bidi w:val="0"/>
        <w:adjustRightInd/>
        <w:snapToGrid/>
        <w:spacing w:line="57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第十五条</w:t>
      </w:r>
      <w:r>
        <w:rPr>
          <w:rFonts w:hint="eastAsia" w:ascii="仿宋" w:hAnsi="仿宋" w:eastAsia="仿宋" w:cs="仿宋"/>
          <w:b/>
          <w:bCs/>
          <w:sz w:val="30"/>
          <w:szCs w:val="30"/>
          <w:lang w:val="en-US" w:eastAsia="zh-CN"/>
        </w:rPr>
        <w:t xml:space="preserve">  </w:t>
      </w:r>
      <w:r>
        <w:rPr>
          <w:rFonts w:hint="eastAsia" w:ascii="仿宋" w:hAnsi="仿宋" w:eastAsia="仿宋" w:cs="仿宋"/>
          <w:sz w:val="30"/>
          <w:szCs w:val="30"/>
        </w:rPr>
        <w:t>附</w:t>
      </w:r>
      <w:r>
        <w:rPr>
          <w:rFonts w:hint="eastAsia" w:ascii="仿宋" w:hAnsi="仿宋" w:eastAsia="仿宋" w:cs="仿宋"/>
          <w:sz w:val="30"/>
          <w:szCs w:val="30"/>
          <w:lang w:eastAsia="zh-CN"/>
        </w:rPr>
        <w:t>蚝</w:t>
      </w:r>
      <w:r>
        <w:rPr>
          <w:rFonts w:hint="eastAsia" w:ascii="仿宋" w:hAnsi="仿宋" w:eastAsia="仿宋" w:cs="仿宋"/>
          <w:sz w:val="30"/>
          <w:szCs w:val="30"/>
        </w:rPr>
        <w:t>石地红线</w:t>
      </w:r>
      <w:r>
        <w:rPr>
          <w:rFonts w:hint="eastAsia" w:ascii="仿宋" w:hAnsi="仿宋" w:eastAsia="仿宋" w:cs="仿宋"/>
          <w:sz w:val="30"/>
          <w:szCs w:val="30"/>
          <w:lang w:eastAsia="zh-CN"/>
        </w:rPr>
        <w:t>图</w:t>
      </w:r>
      <w:r>
        <w:rPr>
          <w:rFonts w:hint="eastAsia" w:ascii="仿宋" w:hAnsi="仿宋" w:eastAsia="仿宋" w:cs="仿宋"/>
          <w:sz w:val="30"/>
          <w:szCs w:val="30"/>
        </w:rPr>
        <w:t>一份。</w:t>
      </w:r>
    </w:p>
    <w:p w14:paraId="47DF9989">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p>
    <w:p w14:paraId="17951A8B">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仿宋"/>
          <w:sz w:val="30"/>
          <w:szCs w:val="30"/>
        </w:rPr>
      </w:pPr>
    </w:p>
    <w:p w14:paraId="27F65BB5">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rPr>
        <w:t>发包方（甲方）章：</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承包方（乙方）章：</w:t>
      </w:r>
      <w:r>
        <w:rPr>
          <w:rFonts w:hint="eastAsia" w:ascii="仿宋" w:hAnsi="仿宋" w:eastAsia="仿宋" w:cs="仿宋"/>
          <w:sz w:val="30"/>
          <w:szCs w:val="30"/>
          <w:u w:val="dash"/>
          <w:lang w:val="en-US" w:eastAsia="zh-CN"/>
        </w:rPr>
        <w:t xml:space="preserve">          </w:t>
      </w:r>
    </w:p>
    <w:p w14:paraId="609996E4">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住所：</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住所：</w:t>
      </w:r>
      <w:r>
        <w:rPr>
          <w:rFonts w:hint="eastAsia" w:ascii="仿宋" w:hAnsi="仿宋" w:eastAsia="仿宋" w:cs="仿宋"/>
          <w:sz w:val="30"/>
          <w:szCs w:val="30"/>
          <w:u w:val="dash"/>
          <w:lang w:val="en-US" w:eastAsia="zh-CN"/>
        </w:rPr>
        <w:t xml:space="preserve">                      </w:t>
      </w:r>
    </w:p>
    <w:p w14:paraId="454DD6DE">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证照号码：</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证照号码：</w:t>
      </w:r>
      <w:r>
        <w:rPr>
          <w:rFonts w:hint="eastAsia" w:ascii="仿宋" w:hAnsi="仿宋" w:eastAsia="仿宋" w:cs="仿宋"/>
          <w:sz w:val="30"/>
          <w:szCs w:val="30"/>
          <w:u w:val="dash"/>
          <w:lang w:val="en-US" w:eastAsia="zh-CN"/>
        </w:rPr>
        <w:t xml:space="preserve">                  </w:t>
      </w:r>
    </w:p>
    <w:p w14:paraId="3812BDC6">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法定代表人：</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法定代表人：</w:t>
      </w:r>
      <w:r>
        <w:rPr>
          <w:rFonts w:hint="eastAsia" w:ascii="仿宋" w:hAnsi="仿宋" w:eastAsia="仿宋" w:cs="仿宋"/>
          <w:sz w:val="30"/>
          <w:szCs w:val="30"/>
          <w:u w:val="dash"/>
          <w:lang w:val="en-US" w:eastAsia="zh-CN"/>
        </w:rPr>
        <w:t xml:space="preserve">                 </w:t>
      </w:r>
    </w:p>
    <w:p w14:paraId="73BD0841">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委托代理人：</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委托代理人：</w:t>
      </w:r>
      <w:r>
        <w:rPr>
          <w:rFonts w:hint="eastAsia" w:ascii="仿宋" w:hAnsi="仿宋" w:eastAsia="仿宋" w:cs="仿宋"/>
          <w:sz w:val="30"/>
          <w:szCs w:val="30"/>
          <w:u w:val="dash"/>
          <w:lang w:val="en-US" w:eastAsia="zh-CN"/>
        </w:rPr>
        <w:t xml:space="preserve">                 </w:t>
      </w:r>
    </w:p>
    <w:p w14:paraId="41E8945C">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仿宋" w:hAnsi="仿宋" w:eastAsia="仿宋" w:cs="仿宋"/>
          <w:sz w:val="30"/>
          <w:szCs w:val="30"/>
          <w:u w:val="dash"/>
          <w:lang w:val="en-US" w:eastAsia="zh-CN"/>
        </w:rPr>
      </w:pPr>
      <w:r>
        <w:rPr>
          <w:rFonts w:hint="eastAsia" w:ascii="仿宋" w:hAnsi="仿宋" w:eastAsia="仿宋" w:cs="仿宋"/>
          <w:sz w:val="30"/>
          <w:szCs w:val="30"/>
          <w:u w:val="none"/>
          <w:lang w:val="en-US" w:eastAsia="zh-CN"/>
        </w:rPr>
        <w:t>签约日期：</w:t>
      </w:r>
      <w:r>
        <w:rPr>
          <w:rFonts w:hint="eastAsia" w:ascii="仿宋" w:hAnsi="仿宋" w:eastAsia="仿宋" w:cs="仿宋"/>
          <w:sz w:val="30"/>
          <w:szCs w:val="30"/>
          <w:u w:val="dash"/>
          <w:lang w:val="en-US" w:eastAsia="zh-CN"/>
        </w:rPr>
        <w:t xml:space="preserve">                   </w:t>
      </w:r>
      <w:r>
        <w:rPr>
          <w:rFonts w:hint="eastAsia" w:ascii="仿宋" w:hAnsi="仿宋" w:eastAsia="仿宋" w:cs="仿宋"/>
          <w:sz w:val="30"/>
          <w:szCs w:val="30"/>
          <w:u w:val="none"/>
          <w:lang w:val="en-US" w:eastAsia="zh-CN"/>
        </w:rPr>
        <w:t xml:space="preserve">     签约日期：</w:t>
      </w:r>
      <w:r>
        <w:rPr>
          <w:rFonts w:hint="eastAsia" w:ascii="仿宋" w:hAnsi="仿宋" w:eastAsia="仿宋" w:cs="仿宋"/>
          <w:sz w:val="30"/>
          <w:szCs w:val="30"/>
          <w:u w:val="dash"/>
          <w:lang w:val="en-US" w:eastAsia="zh-CN"/>
        </w:rPr>
        <w:t xml:space="preserve">                  </w:t>
      </w:r>
    </w:p>
    <w:p w14:paraId="655E5913">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p w14:paraId="712E6D1F">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dash"/>
          <w:lang w:val="en-US" w:eastAsia="zh-CN"/>
        </w:rPr>
      </w:pPr>
    </w:p>
    <w:p w14:paraId="7FB8165D">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p w14:paraId="1850FA12">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dash"/>
          <w:lang w:val="en-US" w:eastAsia="zh-CN"/>
        </w:rPr>
      </w:pPr>
    </w:p>
    <w:p w14:paraId="582DE724">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仿宋" w:hAnsi="仿宋" w:eastAsia="仿宋" w:cs="仿宋"/>
          <w:sz w:val="30"/>
          <w:szCs w:val="30"/>
          <w:u w:val="none"/>
          <w:lang w:val="en-US" w:eastAsia="zh-CN"/>
        </w:rPr>
      </w:pPr>
    </w:p>
    <w:sectPr>
      <w:footerReference r:id="rId3" w:type="default"/>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44D6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30D83">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230D83">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64A11"/>
    <w:rsid w:val="089B7E6D"/>
    <w:rsid w:val="0BCA7463"/>
    <w:rsid w:val="14C14CAC"/>
    <w:rsid w:val="4C2C795F"/>
    <w:rsid w:val="53A53352"/>
    <w:rsid w:val="741554DA"/>
    <w:rsid w:val="78064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2239</Words>
  <Characters>2275</Characters>
  <Lines>0</Lines>
  <Paragraphs>0</Paragraphs>
  <TotalTime>7</TotalTime>
  <ScaleCrop>false</ScaleCrop>
  <LinksUpToDate>false</LinksUpToDate>
  <CharactersWithSpaces>2821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2020-04-27T08:27:00Z</dcterms:created>
  <dc:creator>Administrator</dc:creator>
  <cp:lastModifiedBy>余钦旭</cp:lastModifiedBy>
  <cp:lastPrinted>2025-07-21T06:27:00Z</cp:lastPrinted>
  <dcterms:modified xsi:type="dcterms:W3CDTF">2025-07-22T01:52:11Z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eyJoZGlkIjoiNzMyNGE2MGZjMzJkZTEyNWZkODY5MzRhZWQ5NDQ4Y2IiLCJ1c2VySWQiOiIxMTQ3MzQ4ODMyIn0=</vt:lpwstr>
  </property>
  <property fmtid="{D5CDD505-2E9C-101B-9397-08002B2CF9AE}" pid="4" name="ICV">
    <vt:lpwstr>A3669A4D3F434F2D9053024BC1E466BD_13</vt:lpwstr>
  </property>
</Properties>
</file>