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A8C72">
      <w:pPr>
        <w:jc w:val="left"/>
        <w:rPr>
          <w:rFonts w:hint="eastAsia"/>
          <w:sz w:val="32"/>
          <w:szCs w:val="32"/>
          <w:lang w:eastAsia="zh-CN"/>
        </w:rPr>
      </w:pPr>
    </w:p>
    <w:p w14:paraId="3E876645">
      <w:pPr>
        <w:jc w:val="left"/>
        <w:rPr>
          <w:rFonts w:hint="eastAsia"/>
          <w:sz w:val="32"/>
          <w:szCs w:val="32"/>
          <w:lang w:eastAsia="zh-CN"/>
        </w:rPr>
      </w:pPr>
    </w:p>
    <w:p w14:paraId="1B862C3F">
      <w:pPr>
        <w:jc w:val="left"/>
        <w:rPr>
          <w:rFonts w:hint="eastAsia"/>
          <w:sz w:val="36"/>
          <w:szCs w:val="36"/>
          <w:lang w:eastAsia="zh-CN"/>
        </w:rPr>
      </w:pPr>
    </w:p>
    <w:p w14:paraId="7AC28992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项目绩效自评报告</w:t>
      </w:r>
    </w:p>
    <w:p w14:paraId="4352F80F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 w14:paraId="5F0CC165">
      <w:pPr>
        <w:jc w:val="left"/>
        <w:rPr>
          <w:rFonts w:hint="eastAsia"/>
          <w:sz w:val="32"/>
          <w:szCs w:val="32"/>
        </w:rPr>
      </w:pPr>
    </w:p>
    <w:p w14:paraId="08FBB60A">
      <w:pPr>
        <w:jc w:val="left"/>
        <w:rPr>
          <w:rFonts w:hint="eastAsia"/>
          <w:sz w:val="32"/>
          <w:szCs w:val="32"/>
        </w:rPr>
      </w:pPr>
    </w:p>
    <w:p w14:paraId="29E66C90">
      <w:pPr>
        <w:jc w:val="left"/>
        <w:rPr>
          <w:rFonts w:hint="eastAsia"/>
          <w:sz w:val="32"/>
          <w:szCs w:val="32"/>
        </w:rPr>
      </w:pPr>
    </w:p>
    <w:p w14:paraId="24906EAD">
      <w:pPr>
        <w:jc w:val="left"/>
        <w:rPr>
          <w:rFonts w:hint="eastAsia"/>
          <w:sz w:val="32"/>
          <w:szCs w:val="32"/>
        </w:rPr>
      </w:pPr>
    </w:p>
    <w:p w14:paraId="37751759">
      <w:pPr>
        <w:jc w:val="left"/>
        <w:rPr>
          <w:rFonts w:hint="eastAsia"/>
          <w:sz w:val="32"/>
          <w:szCs w:val="32"/>
        </w:rPr>
      </w:pPr>
    </w:p>
    <w:p w14:paraId="40741DA9">
      <w:pPr>
        <w:jc w:val="left"/>
        <w:rPr>
          <w:rFonts w:hint="eastAsia"/>
          <w:sz w:val="32"/>
          <w:szCs w:val="32"/>
        </w:rPr>
      </w:pPr>
    </w:p>
    <w:p w14:paraId="53E9BC9F">
      <w:pPr>
        <w:jc w:val="left"/>
        <w:rPr>
          <w:rFonts w:hint="eastAsia"/>
          <w:sz w:val="32"/>
          <w:szCs w:val="32"/>
        </w:rPr>
      </w:pPr>
    </w:p>
    <w:p w14:paraId="15391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福利院运营经费</w:t>
      </w:r>
    </w:p>
    <w:p w14:paraId="5763D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级项目主管部门：（公章）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汕头市金平区民政局</w:t>
      </w:r>
    </w:p>
    <w:p w14:paraId="41BB4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填报人姓名：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杨晓妍</w:t>
      </w:r>
    </w:p>
    <w:p w14:paraId="72B5E5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0754-82511240</w:t>
      </w:r>
    </w:p>
    <w:p w14:paraId="47E9F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填报日期：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2025.11.14</w:t>
      </w:r>
    </w:p>
    <w:p w14:paraId="6808E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zh-CN"/>
        </w:rPr>
      </w:pPr>
    </w:p>
    <w:p w14:paraId="2EA51E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zh-CN"/>
        </w:rPr>
      </w:pPr>
      <w:bookmarkStart w:id="1" w:name="_GoBack"/>
      <w:bookmarkEnd w:id="1"/>
    </w:p>
    <w:p w14:paraId="47FE3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zh-CN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>一、基本情况</w:t>
      </w:r>
    </w:p>
    <w:p w14:paraId="059D614F"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bookmarkStart w:id="0" w:name="OLE_LINK1"/>
      <w:r>
        <w:rPr>
          <w:rFonts w:hint="eastAsia" w:ascii="仿宋" w:hAnsi="仿宋" w:eastAsia="仿宋" w:cs="仿宋_GB2312"/>
          <w:sz w:val="32"/>
          <w:szCs w:val="32"/>
        </w:rPr>
        <w:t>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年，区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财政局</w:t>
      </w:r>
      <w:r>
        <w:rPr>
          <w:rFonts w:hint="eastAsia" w:ascii="仿宋" w:hAnsi="仿宋" w:eastAsia="仿宋" w:cs="仿宋_GB2312"/>
          <w:sz w:val="32"/>
          <w:szCs w:val="32"/>
        </w:rPr>
        <w:t>《关于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批复2024年部门预算的通知</w:t>
      </w:r>
      <w:r>
        <w:rPr>
          <w:rFonts w:hint="eastAsia" w:ascii="仿宋" w:hAnsi="仿宋" w:eastAsia="仿宋" w:cs="仿宋_GB2312"/>
          <w:sz w:val="32"/>
          <w:szCs w:val="32"/>
        </w:rPr>
        <w:t>》（汕金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财</w:t>
      </w:r>
      <w:r>
        <w:rPr>
          <w:rFonts w:hint="eastAsia" w:ascii="仿宋" w:hAnsi="仿宋" w:eastAsia="仿宋" w:cs="仿宋_GB2312"/>
          <w:sz w:val="32"/>
          <w:szCs w:val="32"/>
        </w:rPr>
        <w:t>〔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_GB2312"/>
          <w:sz w:val="32"/>
          <w:szCs w:val="32"/>
        </w:rPr>
        <w:t>〕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sz w:val="32"/>
          <w:szCs w:val="32"/>
        </w:rPr>
        <w:t>号） 安排我单位“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福利院运营经费</w:t>
      </w:r>
      <w:r>
        <w:rPr>
          <w:rFonts w:ascii="仿宋" w:hAnsi="仿宋" w:eastAsia="仿宋" w:cs="仿宋_GB2312"/>
          <w:sz w:val="32"/>
          <w:szCs w:val="32"/>
        </w:rPr>
        <w:t>”</w:t>
      </w:r>
      <w:r>
        <w:rPr>
          <w:rFonts w:hint="eastAsia" w:ascii="仿宋" w:hAnsi="仿宋" w:eastAsia="仿宋" w:cs="仿宋_GB2312"/>
          <w:sz w:val="32"/>
          <w:szCs w:val="32"/>
        </w:rPr>
        <w:t>项目资金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_GB2312"/>
          <w:sz w:val="32"/>
          <w:szCs w:val="32"/>
        </w:rPr>
        <w:t>万元，主要用于</w:t>
      </w:r>
      <w:r>
        <w:rPr>
          <w:rFonts w:ascii="仿宋" w:hAnsi="仿宋" w:eastAsia="仿宋"/>
          <w:sz w:val="32"/>
          <w:szCs w:val="32"/>
        </w:rPr>
        <w:t>福利院养老服务、人员、</w:t>
      </w:r>
      <w:r>
        <w:rPr>
          <w:rFonts w:hint="eastAsia" w:ascii="仿宋" w:hAnsi="仿宋" w:eastAsia="仿宋"/>
          <w:sz w:val="32"/>
          <w:szCs w:val="32"/>
        </w:rPr>
        <w:t>食堂、</w:t>
      </w:r>
      <w:r>
        <w:rPr>
          <w:rFonts w:ascii="仿宋" w:hAnsi="仿宋" w:eastAsia="仿宋"/>
          <w:sz w:val="32"/>
          <w:szCs w:val="32"/>
        </w:rPr>
        <w:t>办公</w:t>
      </w:r>
      <w:r>
        <w:rPr>
          <w:rFonts w:hint="eastAsia" w:ascii="仿宋" w:hAnsi="仿宋" w:eastAsia="仿宋"/>
          <w:sz w:val="32"/>
          <w:szCs w:val="32"/>
        </w:rPr>
        <w:t>、租金</w:t>
      </w:r>
      <w:r>
        <w:rPr>
          <w:rFonts w:ascii="仿宋" w:hAnsi="仿宋" w:eastAsia="仿宋"/>
          <w:sz w:val="32"/>
          <w:szCs w:val="32"/>
        </w:rPr>
        <w:t>等日常开支，保障院内正常运营。</w:t>
      </w:r>
      <w:r>
        <w:rPr>
          <w:rFonts w:hint="eastAsia" w:ascii="仿宋" w:hAnsi="仿宋" w:eastAsia="仿宋" w:cs="仿宋_GB2312"/>
          <w:sz w:val="32"/>
          <w:szCs w:val="32"/>
        </w:rPr>
        <w:t>截止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_GB2312"/>
          <w:sz w:val="32"/>
          <w:szCs w:val="32"/>
        </w:rPr>
        <w:t>年12月31日，项目已使用了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49.98</w:t>
      </w:r>
      <w:r>
        <w:rPr>
          <w:rFonts w:hint="eastAsia" w:ascii="仿宋" w:hAnsi="仿宋" w:eastAsia="仿宋" w:cs="仿宋_GB2312"/>
          <w:sz w:val="32"/>
          <w:szCs w:val="32"/>
        </w:rPr>
        <w:t>万元，剩余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0.02</w:t>
      </w:r>
      <w:r>
        <w:rPr>
          <w:rFonts w:hint="eastAsia" w:ascii="仿宋" w:hAnsi="仿宋" w:eastAsia="仿宋" w:cs="仿宋_GB2312"/>
          <w:sz w:val="32"/>
          <w:szCs w:val="32"/>
        </w:rPr>
        <w:t>万元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指标</w:t>
      </w:r>
      <w:r>
        <w:rPr>
          <w:rFonts w:hint="eastAsia" w:ascii="仿宋" w:hAnsi="仿宋" w:eastAsia="仿宋" w:cs="仿宋_GB2312"/>
          <w:sz w:val="32"/>
          <w:szCs w:val="32"/>
        </w:rPr>
        <w:t xml:space="preserve">已被区财政收回统筹使用。 </w:t>
      </w:r>
    </w:p>
    <w:p w14:paraId="6A8D137E">
      <w:pPr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项目绩效目标：</w:t>
      </w:r>
    </w:p>
    <w:p w14:paraId="4E5CFB93">
      <w:pPr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总体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及年度</w:t>
      </w:r>
      <w:r>
        <w:rPr>
          <w:rFonts w:hint="eastAsia" w:ascii="仿宋" w:hAnsi="仿宋" w:eastAsia="仿宋" w:cs="仿宋_GB2312"/>
          <w:sz w:val="32"/>
          <w:szCs w:val="32"/>
        </w:rPr>
        <w:t>绩效目标：通过开展福利院日常养老服务管理工作，严格落实各项工作任务要求，加强养老服务质量管理能力，提升养老服务水平及服务对象生活质量水平，满足基本养老服务需求，保障院内的正常运营。</w:t>
      </w:r>
    </w:p>
    <w:p w14:paraId="473B9ADA"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绩效指标分为产出指标、效益指标、满意度指标。产出指标：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资金到位率大于或等于90%，工作正常开展率100%，工作任务及时完成率100%。</w:t>
      </w:r>
      <w:r>
        <w:rPr>
          <w:rFonts w:hint="eastAsia" w:ascii="仿宋" w:hAnsi="仿宋" w:eastAsia="仿宋" w:cs="仿宋_GB2312"/>
          <w:sz w:val="32"/>
          <w:szCs w:val="32"/>
        </w:rPr>
        <w:t>效益指标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_GB2312"/>
          <w:sz w:val="32"/>
          <w:szCs w:val="32"/>
        </w:rPr>
        <w:t>不断提升养老服务伙食质量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不断提升养老服务水平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满意度指标：在院老人对养老服务满意度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大于或等于</w:t>
      </w:r>
      <w:r>
        <w:rPr>
          <w:rFonts w:hint="eastAsia" w:ascii="仿宋" w:hAnsi="仿宋" w:eastAsia="仿宋" w:cs="仿宋_GB2312"/>
          <w:sz w:val="32"/>
          <w:szCs w:val="32"/>
        </w:rPr>
        <w:t>95%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bookmarkEnd w:id="0"/>
    <w:p w14:paraId="24B3A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zh-CN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>二、自评情况</w:t>
      </w:r>
    </w:p>
    <w:p w14:paraId="31F76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zh-CN"/>
        </w:rPr>
        <w:t>（一）自评结论</w:t>
      </w:r>
    </w:p>
    <w:p w14:paraId="68194FC0">
      <w:pPr>
        <w:snapToGrid w:val="0"/>
        <w:spacing w:line="360" w:lineRule="auto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zh-CN"/>
        </w:rPr>
      </w:pPr>
      <w:r>
        <w:rPr>
          <w:rFonts w:hint="eastAsia" w:ascii="仿宋" w:hAnsi="仿宋" w:eastAsia="仿宋"/>
          <w:sz w:val="32"/>
          <w:szCs w:val="32"/>
        </w:rPr>
        <w:t>对照项目绩效自评指标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评分</w:t>
      </w:r>
      <w:r>
        <w:rPr>
          <w:rFonts w:hint="eastAsia" w:ascii="仿宋" w:hAnsi="仿宋" w:eastAsia="仿宋"/>
          <w:sz w:val="32"/>
          <w:szCs w:val="32"/>
        </w:rPr>
        <w:t>表，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福利院运营经费</w:t>
      </w:r>
      <w:r>
        <w:rPr>
          <w:rFonts w:hint="eastAsia" w:ascii="仿宋" w:hAnsi="仿宋" w:eastAsia="仿宋"/>
          <w:sz w:val="32"/>
          <w:szCs w:val="32"/>
        </w:rPr>
        <w:t>项目自评分数为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</w:rPr>
        <w:t xml:space="preserve">分。 </w:t>
      </w:r>
    </w:p>
    <w:p w14:paraId="398A7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zh-CN"/>
        </w:rPr>
        <w:t>（二）项目资金使用绩效</w:t>
      </w:r>
    </w:p>
    <w:p w14:paraId="005DE4A4">
      <w:pPr>
        <w:snapToGrid w:val="0"/>
        <w:spacing w:line="360" w:lineRule="auto"/>
        <w:ind w:firstLine="643" w:firstLineChars="200"/>
        <w:rPr>
          <w:rFonts w:hint="eastAsia" w:ascii="仿宋" w:hAnsi="仿宋" w:eastAsia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zh-CN"/>
        </w:rPr>
        <w:t>1.项目资金支出情况。</w:t>
      </w:r>
    </w:p>
    <w:p w14:paraId="7786AC2C">
      <w:pPr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zh-CN"/>
        </w:rPr>
      </w:pPr>
      <w:r>
        <w:rPr>
          <w:rFonts w:hint="eastAsia" w:ascii="仿宋" w:hAnsi="仿宋" w:eastAsia="仿宋"/>
          <w:sz w:val="32"/>
          <w:szCs w:val="32"/>
          <w:lang w:val="zh-CN"/>
        </w:rPr>
        <w:t>该项目支出符合有关制度规定、实施程序规范，需按照政府采购流程的项目均按照规定实施政府采购，各项费用均按照实际工作情况进度支出，以保障福利院的正常运营。截止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/>
          <w:sz w:val="32"/>
          <w:szCs w:val="32"/>
          <w:lang w:val="zh-CN"/>
        </w:rPr>
        <w:t>年12月31日，项目已使用了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49.98</w:t>
      </w:r>
      <w:r>
        <w:rPr>
          <w:rFonts w:hint="eastAsia" w:ascii="仿宋" w:hAnsi="仿宋" w:eastAsia="仿宋"/>
          <w:sz w:val="32"/>
          <w:szCs w:val="32"/>
          <w:lang w:val="zh-CN"/>
        </w:rPr>
        <w:t>万元。</w:t>
      </w:r>
    </w:p>
    <w:p w14:paraId="250C07D9">
      <w:pPr>
        <w:snapToGrid w:val="0"/>
        <w:spacing w:line="360" w:lineRule="auto"/>
        <w:ind w:firstLine="643" w:firstLineChars="200"/>
        <w:rPr>
          <w:rFonts w:hint="eastAsia" w:ascii="仿宋" w:hAnsi="仿宋" w:eastAsia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zh-CN"/>
        </w:rPr>
        <w:t>2.项目资金完成绩效目标情况。</w:t>
      </w:r>
    </w:p>
    <w:p w14:paraId="1D37173A">
      <w:pPr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zh-CN"/>
        </w:rPr>
      </w:pPr>
      <w:r>
        <w:rPr>
          <w:rFonts w:hint="eastAsia" w:ascii="仿宋" w:hAnsi="仿宋" w:eastAsia="仿宋"/>
          <w:sz w:val="32"/>
          <w:szCs w:val="32"/>
          <w:lang w:val="zh-CN"/>
        </w:rPr>
        <w:t>开展并完成了日常养老服务管理工作，保障了福利院正常运营，基本完成项目绩效目标。</w:t>
      </w:r>
    </w:p>
    <w:p w14:paraId="6E1DA05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zh-CN"/>
        </w:rPr>
        <w:t>项目资金使用绩效存在的问题</w:t>
      </w:r>
    </w:p>
    <w:p w14:paraId="556BD0E3">
      <w:pPr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无。</w:t>
      </w:r>
    </w:p>
    <w:p w14:paraId="1B8F41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zh-CN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>三、改进意见</w:t>
      </w:r>
    </w:p>
    <w:p w14:paraId="162FAD95">
      <w:pPr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zh-CN"/>
        </w:rPr>
      </w:pPr>
      <w:r>
        <w:rPr>
          <w:rFonts w:hint="eastAsia" w:ascii="仿宋" w:hAnsi="仿宋" w:eastAsia="仿宋"/>
          <w:sz w:val="32"/>
          <w:szCs w:val="32"/>
          <w:lang w:val="zh-CN"/>
        </w:rPr>
        <w:t>进一步加强监管管理，完善相关财务制度及内控制度，促使财政资金发挥更大效益。</w:t>
      </w:r>
    </w:p>
    <w:p w14:paraId="6AD3C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</w:p>
    <w:sectPr>
      <w:footerReference r:id="rId3" w:type="default"/>
      <w:pgSz w:w="11906" w:h="16838"/>
      <w:pgMar w:top="2098" w:right="1587" w:bottom="1871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3AB78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BAE85E"/>
    <w:multiLevelType w:val="singleLevel"/>
    <w:tmpl w:val="83BAE85E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07A97"/>
    <w:rsid w:val="09734562"/>
    <w:rsid w:val="134F498C"/>
    <w:rsid w:val="1C43416E"/>
    <w:rsid w:val="20ED0856"/>
    <w:rsid w:val="23507A97"/>
    <w:rsid w:val="23925643"/>
    <w:rsid w:val="2C2E728C"/>
    <w:rsid w:val="34BA7A7E"/>
    <w:rsid w:val="355ED509"/>
    <w:rsid w:val="3DDF60AC"/>
    <w:rsid w:val="4DA27863"/>
    <w:rsid w:val="4DD83786"/>
    <w:rsid w:val="4F8F1B4F"/>
    <w:rsid w:val="53376114"/>
    <w:rsid w:val="57FF3825"/>
    <w:rsid w:val="5894799D"/>
    <w:rsid w:val="5E16551E"/>
    <w:rsid w:val="67D115D2"/>
    <w:rsid w:val="6A09528E"/>
    <w:rsid w:val="739B7B09"/>
    <w:rsid w:val="76F731DA"/>
    <w:rsid w:val="7D2727FA"/>
    <w:rsid w:val="7ED37143"/>
    <w:rsid w:val="ADAEE2C3"/>
    <w:rsid w:val="EB9F2D81"/>
    <w:rsid w:val="FFB3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687</Words>
  <Characters>753</Characters>
  <Lines>0</Lines>
  <Paragraphs>0</Paragraphs>
  <TotalTime>11</TotalTime>
  <ScaleCrop>false</ScaleCrop>
  <LinksUpToDate>false</LinksUpToDate>
  <CharactersWithSpaces>756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2020-02-15T16:46:00Z</dcterms:created>
  <dc:creator>庄名楷</dc:creator>
  <cp:lastModifiedBy>Administrator</cp:lastModifiedBy>
  <cp:lastPrinted>2024-06-29T02:11:00Z</cp:lastPrinted>
  <dcterms:modified xsi:type="dcterms:W3CDTF">2025-11-21T02:02:02Z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EFCC599C3514D3B4CB007066F00B4867</vt:lpwstr>
  </property>
  <property fmtid="{D5CDD505-2E9C-101B-9397-08002B2CF9AE}" pid="4" name="KSOTemplateDocerSaveRecord">
    <vt:lpwstr>eyJoZGlkIjoiYzBiMzUyNWFmZjU1Y2QzN2VmODM3ZjE4NTY4Y2IzZGIifQ==</vt:lpwstr>
  </property>
</Properties>
</file>