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承 诺 函</w:t>
      </w:r>
    </w:p>
    <w:p>
      <w:r>
        <w:rPr>
          <w:rFonts w:hint="eastAsia" w:ascii="仿宋" w:hAnsi="仿宋"/>
          <w:szCs w:val="32"/>
        </w:rPr>
        <w:t>汕头市金平区政务服务数据管理局</w:t>
      </w:r>
      <w:r>
        <w:rPr>
          <w:rFonts w:hint="eastAsia"/>
        </w:rPr>
        <w:t>：</w:t>
      </w:r>
    </w:p>
    <w:p>
      <w:pPr>
        <w:ind w:firstLine="640" w:firstLineChars="20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/>
        </w:rPr>
        <w:t>根据</w:t>
      </w:r>
      <w:r>
        <w:rPr>
          <w:rFonts w:hint="eastAsia" w:ascii="仿宋" w:hAnsi="仿宋"/>
          <w:szCs w:val="32"/>
        </w:rPr>
        <w:t>汕头市金平区政务服务数据管理局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 月 日《</w:t>
      </w:r>
      <w:r>
        <w:rPr>
          <w:rFonts w:hint="eastAsia" w:ascii="仿宋" w:hAnsi="仿宋"/>
          <w:szCs w:val="32"/>
        </w:rPr>
        <w:t>关于金平区政务服务中心以公开</w:t>
      </w:r>
      <w:r>
        <w:rPr>
          <w:rFonts w:hint="eastAsia" w:ascii="仿宋" w:hAnsi="仿宋"/>
          <w:szCs w:val="32"/>
          <w:lang w:eastAsia="zh-CN"/>
        </w:rPr>
        <w:t>摇号</w:t>
      </w:r>
      <w:r>
        <w:rPr>
          <w:rFonts w:hint="eastAsia" w:ascii="仿宋" w:hAnsi="仿宋"/>
          <w:szCs w:val="32"/>
        </w:rPr>
        <w:t>形式引进刻印服务有关工作的</w:t>
      </w:r>
      <w:r>
        <w:rPr>
          <w:rFonts w:hint="eastAsia" w:ascii="仿宋" w:hAnsi="仿宋"/>
          <w:szCs w:val="32"/>
          <w:lang w:eastAsia="zh-CN"/>
        </w:rPr>
        <w:t>公告</w:t>
      </w:r>
      <w:r>
        <w:rPr>
          <w:rFonts w:hint="eastAsia"/>
        </w:rPr>
        <w:t>》</w:t>
      </w:r>
      <w:r>
        <w:rPr>
          <w:rFonts w:hint="eastAsia"/>
          <w:lang w:eastAsia="zh-CN"/>
        </w:rPr>
        <w:t>中提出的“</w:t>
      </w:r>
      <w:r>
        <w:rPr>
          <w:rFonts w:hint="eastAsia"/>
        </w:rPr>
        <w:t>能够实现即来即刻，现场制作刻制，立等可取</w:t>
      </w:r>
      <w:r>
        <w:rPr>
          <w:rFonts w:hint="eastAsia"/>
          <w:lang w:eastAsia="zh-CN"/>
        </w:rPr>
        <w:t>”以及</w:t>
      </w:r>
      <w:r>
        <w:rPr>
          <w:rFonts w:hint="eastAsia"/>
        </w:rPr>
        <w:t>“能提供符合要求的专业设备及相关配套设备，能负担刻印专线运维费用和其他相关的费用。</w:t>
      </w:r>
      <w:r>
        <w:rPr>
          <w:rFonts w:hint="eastAsia" w:ascii="仿宋" w:hAnsi="仿宋"/>
          <w:szCs w:val="32"/>
        </w:rPr>
        <w:t>鉴于中心场地限制，进驻的刻印设备应是目前比较先进，体积较小，适合放置在办公区，可放置办公桌上的全新设备，一机多用，可刻</w:t>
      </w:r>
      <w:r>
        <w:rPr>
          <w:rFonts w:hint="eastAsia" w:ascii="仿宋" w:hAnsi="仿宋"/>
          <w:szCs w:val="32"/>
          <w:lang w:eastAsia="zh-CN"/>
        </w:rPr>
        <w:t>制</w:t>
      </w:r>
      <w:r>
        <w:rPr>
          <w:rFonts w:hint="eastAsia" w:ascii="仿宋" w:hAnsi="仿宋"/>
          <w:szCs w:val="32"/>
        </w:rPr>
        <w:t>铜质、硬质</w:t>
      </w:r>
      <w:r>
        <w:rPr>
          <w:rFonts w:hint="eastAsia" w:ascii="仿宋" w:hAnsi="仿宋"/>
          <w:szCs w:val="32"/>
          <w:lang w:eastAsia="zh-CN"/>
        </w:rPr>
        <w:t>、光敏等多种材质多种规格形状的</w:t>
      </w:r>
      <w:r>
        <w:rPr>
          <w:rFonts w:hint="eastAsia" w:ascii="仿宋" w:hAnsi="仿宋"/>
          <w:szCs w:val="32"/>
        </w:rPr>
        <w:t>印章刻印设备，生产过程符合环保要求，有排气设计，无异味，低噪音（符合办公场所声环境的要求），能加装隔音装置</w:t>
      </w:r>
      <w:bookmarkStart w:id="0" w:name="_GoBack"/>
      <w:bookmarkEnd w:id="0"/>
      <w:r>
        <w:rPr>
          <w:rFonts w:hint="eastAsia" w:ascii="仿宋" w:hAnsi="仿宋"/>
          <w:szCs w:val="32"/>
        </w:rPr>
        <w:t>。”</w:t>
      </w:r>
      <w:r>
        <w:rPr>
          <w:rFonts w:hint="eastAsia" w:ascii="仿宋" w:hAnsi="仿宋"/>
          <w:szCs w:val="32"/>
          <w:lang w:eastAsia="zh-CN"/>
        </w:rPr>
        <w:t>等有关进驻中心的</w:t>
      </w:r>
      <w:r>
        <w:rPr>
          <w:rFonts w:hint="eastAsia"/>
        </w:rPr>
        <w:t>刻印要求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我司承诺</w:t>
      </w:r>
      <w:r>
        <w:rPr>
          <w:rFonts w:hint="eastAsia"/>
          <w:lang w:eastAsia="zh-CN"/>
        </w:rPr>
        <w:t>将按照</w:t>
      </w:r>
      <w:r>
        <w:rPr>
          <w:rFonts w:hint="eastAsia"/>
        </w:rPr>
        <w:t>上述</w:t>
      </w:r>
      <w:r>
        <w:rPr>
          <w:rFonts w:hint="eastAsia"/>
          <w:lang w:eastAsia="zh-CN"/>
        </w:rPr>
        <w:t>条件内容提供符合要求的</w:t>
      </w:r>
      <w:r>
        <w:rPr>
          <w:rFonts w:hint="eastAsia"/>
        </w:rPr>
        <w:t>刻印设备</w:t>
      </w:r>
      <w:r>
        <w:rPr>
          <w:rFonts w:hint="eastAsia"/>
          <w:lang w:eastAsia="zh-CN"/>
        </w:rPr>
        <w:t>、技术和人员配套</w:t>
      </w:r>
      <w:r>
        <w:rPr>
          <w:rFonts w:hint="eastAsia"/>
        </w:rPr>
        <w:t>，否则视同违约，接受</w:t>
      </w:r>
      <w:r>
        <w:rPr>
          <w:rFonts w:hint="eastAsia" w:ascii="仿宋" w:hAnsi="仿宋"/>
          <w:szCs w:val="32"/>
        </w:rPr>
        <w:t>汕头市金平区政务服务数据管理局和有关部门的处理</w:t>
      </w:r>
      <w:r>
        <w:rPr>
          <w:rFonts w:hint="eastAsia"/>
        </w:rPr>
        <w:t>。</w:t>
      </w:r>
    </w:p>
    <w:p>
      <w:pPr>
        <w:ind w:firstLine="640" w:firstLineChars="200"/>
        <w:jc w:val="right"/>
        <w:rPr>
          <w:rFonts w:hint="eastAsia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承诺单位：___________（加盖公章）</w:t>
      </w:r>
    </w:p>
    <w:p>
      <w:pPr>
        <w:ind w:firstLine="3200" w:firstLineChars="1000"/>
        <w:jc w:val="both"/>
      </w:pPr>
      <w:r>
        <w:rPr>
          <w:rFonts w:hint="eastAsia"/>
        </w:rPr>
        <w:t>法定代表人：_________（签章）</w:t>
      </w:r>
    </w:p>
    <w:p>
      <w:pPr>
        <w:ind w:firstLine="640" w:firstLineChars="200"/>
        <w:jc w:val="right"/>
      </w:pPr>
      <w:r>
        <w:rPr>
          <w:rFonts w:hint="eastAsia"/>
        </w:rPr>
        <w:t>_______年____月____日</w:t>
      </w:r>
    </w:p>
    <w:sectPr>
      <w:pgSz w:w="11900" w:h="16840"/>
      <w:pgMar w:top="1701" w:right="1701" w:bottom="1701" w:left="1701" w:header="0" w:footer="0" w:gutter="0"/>
      <w:cols w:space="425" w:num="1"/>
      <w:docGrid w:type="lines" w:linePitch="6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67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AF1"/>
    <w:rsid w:val="00093535"/>
    <w:rsid w:val="000974E7"/>
    <w:rsid w:val="000E013D"/>
    <w:rsid w:val="001638C1"/>
    <w:rsid w:val="0016451E"/>
    <w:rsid w:val="00180503"/>
    <w:rsid w:val="00317A2C"/>
    <w:rsid w:val="0037046C"/>
    <w:rsid w:val="00483329"/>
    <w:rsid w:val="00504AF1"/>
    <w:rsid w:val="006268C5"/>
    <w:rsid w:val="00703120"/>
    <w:rsid w:val="007044F8"/>
    <w:rsid w:val="0086336A"/>
    <w:rsid w:val="008E3FBF"/>
    <w:rsid w:val="00900568"/>
    <w:rsid w:val="009E606D"/>
    <w:rsid w:val="00AD04E7"/>
    <w:rsid w:val="00AF29D9"/>
    <w:rsid w:val="00B97D64"/>
    <w:rsid w:val="00C9596A"/>
    <w:rsid w:val="00D2076A"/>
    <w:rsid w:val="00DE53B3"/>
    <w:rsid w:val="00E774FF"/>
    <w:rsid w:val="0B4F5391"/>
    <w:rsid w:val="1EF60E4F"/>
    <w:rsid w:val="5D945BFF"/>
    <w:rsid w:val="63141654"/>
    <w:rsid w:val="6DD17499"/>
    <w:rsid w:val="7D34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eastAsia="仿宋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60</Words>
  <Characters>344</Characters>
  <Lines>2</Lines>
  <Paragraphs>1</Paragraphs>
  <TotalTime>3</TotalTime>
  <ScaleCrop>false</ScaleCrop>
  <LinksUpToDate>false</LinksUpToDate>
  <CharactersWithSpaces>403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2019-05-14T07:39:00Z</dcterms:created>
  <dc:creator>user</dc:creator>
  <cp:lastModifiedBy>user</cp:lastModifiedBy>
  <cp:lastPrinted>2018-05-30T07:39:00Z</cp:lastPrinted>
  <dcterms:modified xsi:type="dcterms:W3CDTF">2020-12-10T09:11:30Z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