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FE" w:rsidRDefault="004026FD">
      <w:pPr>
        <w:jc w:val="center"/>
        <w:rPr>
          <w:rFonts w:ascii="微软雅黑" w:eastAsia="微软雅黑" w:hAnsi="微软雅黑" w:cs="微软雅黑"/>
          <w:b/>
          <w:bCs/>
          <w:kern w:val="36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kern w:val="36"/>
          <w:sz w:val="40"/>
          <w:szCs w:val="40"/>
        </w:rPr>
        <w:t>汕头金平工业园区基础设施提升工程项目</w:t>
      </w:r>
    </w:p>
    <w:p w:rsidR="00E64EFE" w:rsidRDefault="004026FD">
      <w:pPr>
        <w:jc w:val="center"/>
        <w:rPr>
          <w:rFonts w:ascii="微软雅黑" w:eastAsia="微软雅黑" w:hAnsi="微软雅黑" w:cs="微软雅黑"/>
          <w:b/>
          <w:bCs/>
          <w:kern w:val="36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kern w:val="36"/>
          <w:sz w:val="40"/>
          <w:szCs w:val="40"/>
        </w:rPr>
        <w:t>南澳路（揭阳路至潮汕路）道路改造工程</w:t>
      </w:r>
      <w:r>
        <w:rPr>
          <w:rFonts w:ascii="微软雅黑" w:eastAsia="微软雅黑" w:hAnsi="微软雅黑" w:cs="微软雅黑" w:hint="eastAsia"/>
          <w:b/>
          <w:bCs/>
          <w:kern w:val="36"/>
          <w:sz w:val="40"/>
          <w:szCs w:val="40"/>
        </w:rPr>
        <w:t>社会稳定风险</w:t>
      </w:r>
      <w:r>
        <w:rPr>
          <w:rFonts w:ascii="微软雅黑" w:eastAsia="微软雅黑" w:hAnsi="微软雅黑" w:cs="微软雅黑" w:hint="eastAsia"/>
          <w:b/>
          <w:bCs/>
          <w:kern w:val="36"/>
          <w:sz w:val="40"/>
          <w:szCs w:val="40"/>
        </w:rPr>
        <w:t>分析公众参与调查公示</w:t>
      </w:r>
    </w:p>
    <w:p w:rsidR="00E64EFE" w:rsidRDefault="00E64EFE"/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一、项目情况</w:t>
      </w:r>
    </w:p>
    <w:p w:rsidR="00E64EFE" w:rsidRDefault="004026FD">
      <w:pPr>
        <w:widowControl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项目起于揭阳路、止于潮汕路，长度约</w:t>
      </w:r>
      <w:r>
        <w:rPr>
          <w:rFonts w:ascii="宋体" w:eastAsia="宋体" w:hAnsi="宋体" w:cs="宋体" w:hint="eastAsia"/>
          <w:sz w:val="32"/>
          <w:szCs w:val="32"/>
        </w:rPr>
        <w:t>368.154</w:t>
      </w:r>
      <w:r>
        <w:rPr>
          <w:rFonts w:ascii="宋体" w:eastAsia="宋体" w:hAnsi="宋体" w:cs="宋体" w:hint="eastAsia"/>
          <w:sz w:val="32"/>
          <w:szCs w:val="32"/>
        </w:rPr>
        <w:t>米，红线宽度</w:t>
      </w:r>
      <w:r>
        <w:rPr>
          <w:rFonts w:ascii="宋体" w:eastAsia="宋体" w:hAnsi="宋体" w:cs="宋体" w:hint="eastAsia"/>
          <w:sz w:val="32"/>
          <w:szCs w:val="32"/>
        </w:rPr>
        <w:t>34m</w:t>
      </w:r>
      <w:r>
        <w:rPr>
          <w:rFonts w:ascii="宋体" w:eastAsia="宋体" w:hAnsi="宋体" w:cs="宋体" w:hint="eastAsia"/>
          <w:sz w:val="32"/>
          <w:szCs w:val="32"/>
        </w:rPr>
        <w:t>，建设用地面积约</w:t>
      </w:r>
      <w:r>
        <w:rPr>
          <w:rFonts w:ascii="宋体" w:eastAsia="宋体" w:hAnsi="宋体" w:cs="宋体" w:hint="eastAsia"/>
          <w:sz w:val="32"/>
          <w:szCs w:val="32"/>
        </w:rPr>
        <w:t>12517.24</w:t>
      </w:r>
      <w:r>
        <w:rPr>
          <w:rFonts w:ascii="宋体" w:eastAsia="宋体" w:hAnsi="宋体" w:cs="宋体" w:hint="eastAsia"/>
          <w:sz w:val="32"/>
          <w:szCs w:val="32"/>
        </w:rPr>
        <w:t>平方米，拟采用城市次干路标准、双向六车道布置，设计速度为</w:t>
      </w:r>
      <w:r>
        <w:rPr>
          <w:rFonts w:ascii="宋体" w:eastAsia="宋体" w:hAnsi="宋体" w:cs="宋体" w:hint="eastAsia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千米</w:t>
      </w:r>
      <w:r>
        <w:rPr>
          <w:rFonts w:ascii="宋体" w:eastAsia="宋体" w:hAnsi="宋体" w:cs="宋体"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小时。项目计划于</w:t>
      </w: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月启动施工，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月完成竣工验收。项目估算总投资额为</w:t>
      </w:r>
      <w:r>
        <w:rPr>
          <w:rFonts w:ascii="宋体" w:eastAsia="宋体" w:hAnsi="宋体" w:cs="宋体" w:hint="eastAsia"/>
          <w:sz w:val="32"/>
          <w:szCs w:val="32"/>
        </w:rPr>
        <w:t>4500.57</w:t>
      </w:r>
      <w:r>
        <w:rPr>
          <w:rFonts w:ascii="宋体" w:eastAsia="宋体" w:hAnsi="宋体" w:cs="宋体" w:hint="eastAsia"/>
          <w:sz w:val="32"/>
          <w:szCs w:val="32"/>
        </w:rPr>
        <w:t>万元，资金来源为地方政府专项债资金。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项目建设有利于完善园区道路通行环境，提高人居环境品质，增强道路服务功能，补齐城市基础设施短板，完善片区路网结构，提升城市面貌形象，提高人民获得感、幸福感。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二、征求意见内容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、本项目对当地社会及经济发展的影响；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、本项目对公民个人或家庭自身利益的影响；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、本项目可能产生的社会稳定风险与自身利益的影响；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、本项目可能产生的环境风险与居民利益的影响。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、对本项目的态度及公众关心的其他相关问题。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三、征求公众意见范围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征求意见对象为拟建项目建设区域内及可能受项目建设影响的居民、企事业单位和其他有关个人和组织。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四、公众参与主要方式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依据《广东省发展改革委重大项目社会稳定风险评估暂行办法》（粤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发改重点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 xml:space="preserve">[2012]1095 </w:t>
      </w:r>
      <w:r>
        <w:rPr>
          <w:rFonts w:ascii="宋体" w:eastAsia="宋体" w:hAnsi="宋体" w:cs="宋体" w:hint="eastAsia"/>
          <w:sz w:val="32"/>
          <w:szCs w:val="32"/>
        </w:rPr>
        <w:t>号）等相关规定，现对汕头金平工业园区基础设施提升工程项目——南澳路（揭阳路至潮汕路）道路改造工程社会稳定风险分析进行公众参与调查公示。在公示期间，公众可通过电子邮件、信函、电话等方式向建设单位、咨询单位发表对社会稳定风险分析工作的意见和建议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五、公示时间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本公示有效期为自公告之日起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个日历日。</w:t>
      </w:r>
    </w:p>
    <w:p w:rsidR="00E64EFE" w:rsidRDefault="004026FD">
      <w:pPr>
        <w:pStyle w:val="a7"/>
        <w:pBdr>
          <w:bottom w:val="none" w:sz="0" w:space="0" w:color="auto"/>
        </w:pBdr>
        <w:spacing w:line="360" w:lineRule="auto"/>
        <w:ind w:firstLineChars="200" w:firstLine="643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六、联系方式</w:t>
      </w:r>
    </w:p>
    <w:p w:rsidR="00E64EFE" w:rsidRDefault="004026FD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）建设单位：汕头金平工业园区管理办公室</w:t>
      </w:r>
    </w:p>
    <w:p w:rsidR="00E64EFE" w:rsidRDefault="004026FD">
      <w:pPr>
        <w:snapToGrid w:val="0"/>
        <w:spacing w:line="348" w:lineRule="auto"/>
        <w:ind w:firstLineChars="500" w:firstLine="16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联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系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人：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吕</w:t>
      </w:r>
      <w:proofErr w:type="gramEnd"/>
      <w:r w:rsidR="009A5D80">
        <w:rPr>
          <w:rFonts w:ascii="宋体" w:eastAsia="宋体" w:hAnsi="宋体" w:cs="宋体" w:hint="eastAsia"/>
          <w:sz w:val="32"/>
          <w:szCs w:val="32"/>
        </w:rPr>
        <w:t>股</w:t>
      </w:r>
      <w:r>
        <w:rPr>
          <w:rFonts w:ascii="宋体" w:eastAsia="宋体" w:hAnsi="宋体" w:cs="宋体" w:hint="eastAsia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13670509755</w:t>
      </w:r>
    </w:p>
    <w:p w:rsidR="00E64EFE" w:rsidRDefault="004026FD">
      <w:pPr>
        <w:snapToGrid w:val="0"/>
        <w:spacing w:line="348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）编制单位：广东源泽工程咨询有限公司</w:t>
      </w:r>
    </w:p>
    <w:p w:rsidR="00E64EFE" w:rsidRDefault="004026FD">
      <w:pPr>
        <w:pStyle w:val="10"/>
        <w:snapToGrid w:val="0"/>
        <w:spacing w:line="360" w:lineRule="auto"/>
        <w:ind w:firstLineChars="500" w:firstLine="1600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系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人：</w:t>
      </w:r>
      <w:r>
        <w:rPr>
          <w:rFonts w:ascii="宋体" w:hAnsi="宋体" w:cs="宋体" w:hint="eastAsia"/>
          <w:sz w:val="32"/>
          <w:szCs w:val="32"/>
        </w:rPr>
        <w:t>黄工</w:t>
      </w:r>
      <w:r>
        <w:rPr>
          <w:rFonts w:ascii="宋体" w:hAnsi="宋体" w:cs="宋体" w:hint="eastAsia"/>
          <w:sz w:val="32"/>
          <w:szCs w:val="32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</w:rPr>
        <w:t>0754-89691989</w:t>
      </w:r>
      <w:r>
        <w:rPr>
          <w:rFonts w:ascii="宋体" w:hAnsi="宋体" w:cs="宋体" w:hint="eastAsia"/>
          <w:sz w:val="32"/>
          <w:szCs w:val="32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电子邮箱：</w:t>
      </w:r>
      <w:r>
        <w:rPr>
          <w:rFonts w:ascii="宋体" w:hAnsi="宋体" w:cs="宋体" w:hint="eastAsia"/>
          <w:sz w:val="32"/>
          <w:szCs w:val="32"/>
        </w:rPr>
        <w:t>gdyuanze@163.com</w:t>
      </w:r>
    </w:p>
    <w:p w:rsidR="00E64EFE" w:rsidRDefault="00E64EFE"/>
    <w:p w:rsidR="00E64EFE" w:rsidRDefault="004026FD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汕头金平工业园区管理办公室</w:t>
      </w:r>
    </w:p>
    <w:p w:rsidR="00E64EFE" w:rsidRDefault="004026FD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广东源泽工程咨询有限公司</w:t>
      </w:r>
    </w:p>
    <w:p w:rsidR="00E64EFE" w:rsidRDefault="004026FD" w:rsidP="006B1A25">
      <w:pPr>
        <w:ind w:right="640"/>
        <w:jc w:val="right"/>
        <w:rPr>
          <w:rFonts w:ascii="宋体" w:eastAsia="宋体" w:hAnsi="宋体" w:cs="宋体"/>
          <w:sz w:val="32"/>
          <w:szCs w:val="32"/>
          <w:highlight w:val="yellow"/>
        </w:rPr>
      </w:pPr>
      <w:bookmarkStart w:id="0" w:name="_GoBack"/>
      <w:bookmarkEnd w:id="0"/>
      <w:r w:rsidRPr="006B1A25">
        <w:rPr>
          <w:rFonts w:ascii="宋体" w:eastAsia="宋体" w:hAnsi="宋体" w:cs="宋体" w:hint="eastAsia"/>
          <w:sz w:val="32"/>
          <w:szCs w:val="32"/>
        </w:rPr>
        <w:t>2022</w:t>
      </w:r>
      <w:r w:rsidRPr="006B1A25">
        <w:rPr>
          <w:rFonts w:ascii="宋体" w:eastAsia="宋体" w:hAnsi="宋体" w:cs="宋体" w:hint="eastAsia"/>
          <w:sz w:val="32"/>
          <w:szCs w:val="32"/>
        </w:rPr>
        <w:t>年</w:t>
      </w:r>
      <w:r w:rsidRPr="006B1A25">
        <w:rPr>
          <w:rFonts w:ascii="宋体" w:eastAsia="宋体" w:hAnsi="宋体" w:cs="宋体" w:hint="eastAsia"/>
          <w:sz w:val="32"/>
          <w:szCs w:val="32"/>
        </w:rPr>
        <w:t>11</w:t>
      </w:r>
      <w:r w:rsidRPr="006B1A25">
        <w:rPr>
          <w:rFonts w:ascii="宋体" w:eastAsia="宋体" w:hAnsi="宋体" w:cs="宋体" w:hint="eastAsia"/>
          <w:sz w:val="32"/>
          <w:szCs w:val="32"/>
        </w:rPr>
        <w:t>月</w:t>
      </w:r>
      <w:r w:rsidR="006B1A25" w:rsidRPr="006B1A25">
        <w:rPr>
          <w:rFonts w:ascii="宋体" w:eastAsia="宋体" w:hAnsi="宋体" w:cs="宋体" w:hint="eastAsia"/>
          <w:sz w:val="32"/>
          <w:szCs w:val="32"/>
        </w:rPr>
        <w:t>18</w:t>
      </w:r>
      <w:r w:rsidRPr="006B1A25">
        <w:rPr>
          <w:rFonts w:ascii="宋体" w:eastAsia="宋体" w:hAnsi="宋体" w:cs="宋体" w:hint="eastAsia"/>
          <w:sz w:val="32"/>
          <w:szCs w:val="32"/>
        </w:rPr>
        <w:t>日</w:t>
      </w:r>
    </w:p>
    <w:sectPr w:rsidR="00E64EFE">
      <w:pgSz w:w="16783" w:h="23757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FD" w:rsidRDefault="004026FD" w:rsidP="009A5D80">
      <w:r>
        <w:separator/>
      </w:r>
    </w:p>
  </w:endnote>
  <w:endnote w:type="continuationSeparator" w:id="0">
    <w:p w:rsidR="004026FD" w:rsidRDefault="004026FD" w:rsidP="009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FD" w:rsidRDefault="004026FD" w:rsidP="009A5D80">
      <w:r>
        <w:separator/>
      </w:r>
    </w:p>
  </w:footnote>
  <w:footnote w:type="continuationSeparator" w:id="0">
    <w:p w:rsidR="004026FD" w:rsidRDefault="004026FD" w:rsidP="009A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WYxYzhmOTYyNDg1ODhhNmZiMjIwZDJhNjdjNzEifQ=="/>
  </w:docVars>
  <w:rsids>
    <w:rsidRoot w:val="00172A27"/>
    <w:rsid w:val="00060C2F"/>
    <w:rsid w:val="000707EE"/>
    <w:rsid w:val="00090496"/>
    <w:rsid w:val="000920D1"/>
    <w:rsid w:val="000931AA"/>
    <w:rsid w:val="000A2984"/>
    <w:rsid w:val="000B56B9"/>
    <w:rsid w:val="000E0868"/>
    <w:rsid w:val="0010077D"/>
    <w:rsid w:val="00111530"/>
    <w:rsid w:val="001354A6"/>
    <w:rsid w:val="00143D39"/>
    <w:rsid w:val="00172A27"/>
    <w:rsid w:val="00197936"/>
    <w:rsid w:val="001A0B16"/>
    <w:rsid w:val="001B04AA"/>
    <w:rsid w:val="001B2550"/>
    <w:rsid w:val="001C11E3"/>
    <w:rsid w:val="001C7BF5"/>
    <w:rsid w:val="001E16CA"/>
    <w:rsid w:val="001E44A9"/>
    <w:rsid w:val="00210276"/>
    <w:rsid w:val="0021571B"/>
    <w:rsid w:val="00241FD1"/>
    <w:rsid w:val="002564E0"/>
    <w:rsid w:val="002611FE"/>
    <w:rsid w:val="00276A9F"/>
    <w:rsid w:val="00283514"/>
    <w:rsid w:val="00294DB2"/>
    <w:rsid w:val="002A0B7A"/>
    <w:rsid w:val="00362018"/>
    <w:rsid w:val="003B696E"/>
    <w:rsid w:val="003C30EE"/>
    <w:rsid w:val="003C7428"/>
    <w:rsid w:val="003D52C9"/>
    <w:rsid w:val="003E2D0F"/>
    <w:rsid w:val="003F3346"/>
    <w:rsid w:val="004026FD"/>
    <w:rsid w:val="0041479D"/>
    <w:rsid w:val="00415FD3"/>
    <w:rsid w:val="00431FB1"/>
    <w:rsid w:val="0045625C"/>
    <w:rsid w:val="004A00DD"/>
    <w:rsid w:val="004E7BF1"/>
    <w:rsid w:val="0053181D"/>
    <w:rsid w:val="00542939"/>
    <w:rsid w:val="00546CC0"/>
    <w:rsid w:val="005473FF"/>
    <w:rsid w:val="005A3EA2"/>
    <w:rsid w:val="005A72E3"/>
    <w:rsid w:val="005B3FB5"/>
    <w:rsid w:val="005B4EF4"/>
    <w:rsid w:val="005E1245"/>
    <w:rsid w:val="00602F23"/>
    <w:rsid w:val="00632B56"/>
    <w:rsid w:val="006403C6"/>
    <w:rsid w:val="00672839"/>
    <w:rsid w:val="006B1A25"/>
    <w:rsid w:val="006C2D59"/>
    <w:rsid w:val="006E2367"/>
    <w:rsid w:val="007A5979"/>
    <w:rsid w:val="007D65EE"/>
    <w:rsid w:val="007F1D77"/>
    <w:rsid w:val="00840BD7"/>
    <w:rsid w:val="008450BA"/>
    <w:rsid w:val="008543BA"/>
    <w:rsid w:val="008709B7"/>
    <w:rsid w:val="008900B3"/>
    <w:rsid w:val="008E020A"/>
    <w:rsid w:val="00921126"/>
    <w:rsid w:val="00955E9B"/>
    <w:rsid w:val="009579E6"/>
    <w:rsid w:val="009751EC"/>
    <w:rsid w:val="00990683"/>
    <w:rsid w:val="009A097E"/>
    <w:rsid w:val="009A2D62"/>
    <w:rsid w:val="009A5D80"/>
    <w:rsid w:val="009A684B"/>
    <w:rsid w:val="00A22731"/>
    <w:rsid w:val="00A51702"/>
    <w:rsid w:val="00A5720F"/>
    <w:rsid w:val="00A936B0"/>
    <w:rsid w:val="00AE4B24"/>
    <w:rsid w:val="00B10ACF"/>
    <w:rsid w:val="00B24C3A"/>
    <w:rsid w:val="00B36721"/>
    <w:rsid w:val="00B801FB"/>
    <w:rsid w:val="00BB50AE"/>
    <w:rsid w:val="00BD39D2"/>
    <w:rsid w:val="00BE11E4"/>
    <w:rsid w:val="00C17C4F"/>
    <w:rsid w:val="00C27141"/>
    <w:rsid w:val="00C27F90"/>
    <w:rsid w:val="00C40D3D"/>
    <w:rsid w:val="00C60655"/>
    <w:rsid w:val="00CA0EDF"/>
    <w:rsid w:val="00CA0F72"/>
    <w:rsid w:val="00CC0806"/>
    <w:rsid w:val="00CD2F3C"/>
    <w:rsid w:val="00CE4C94"/>
    <w:rsid w:val="00D15519"/>
    <w:rsid w:val="00D43D91"/>
    <w:rsid w:val="00D82102"/>
    <w:rsid w:val="00DA080E"/>
    <w:rsid w:val="00DA36EC"/>
    <w:rsid w:val="00DD7531"/>
    <w:rsid w:val="00E030EA"/>
    <w:rsid w:val="00E04B96"/>
    <w:rsid w:val="00E07820"/>
    <w:rsid w:val="00E35DE2"/>
    <w:rsid w:val="00E417DC"/>
    <w:rsid w:val="00E64EFE"/>
    <w:rsid w:val="00EC7D91"/>
    <w:rsid w:val="00F05605"/>
    <w:rsid w:val="00F36746"/>
    <w:rsid w:val="00F4215A"/>
    <w:rsid w:val="00F66092"/>
    <w:rsid w:val="00F94D3D"/>
    <w:rsid w:val="00FB16A2"/>
    <w:rsid w:val="02F30FA5"/>
    <w:rsid w:val="039D6E80"/>
    <w:rsid w:val="044901AD"/>
    <w:rsid w:val="048E78CB"/>
    <w:rsid w:val="049845DC"/>
    <w:rsid w:val="04F14D5D"/>
    <w:rsid w:val="0554422B"/>
    <w:rsid w:val="056C2B4A"/>
    <w:rsid w:val="05A46AEE"/>
    <w:rsid w:val="061C4DC1"/>
    <w:rsid w:val="06371CED"/>
    <w:rsid w:val="06D931A4"/>
    <w:rsid w:val="06F54967"/>
    <w:rsid w:val="07707555"/>
    <w:rsid w:val="078219AD"/>
    <w:rsid w:val="08795861"/>
    <w:rsid w:val="08A8559A"/>
    <w:rsid w:val="08D455FD"/>
    <w:rsid w:val="08E23590"/>
    <w:rsid w:val="09300340"/>
    <w:rsid w:val="09707F6E"/>
    <w:rsid w:val="09912EBC"/>
    <w:rsid w:val="09F20F4F"/>
    <w:rsid w:val="0A9B4AE9"/>
    <w:rsid w:val="0B082478"/>
    <w:rsid w:val="0B735761"/>
    <w:rsid w:val="0C805BD8"/>
    <w:rsid w:val="0C8F67F1"/>
    <w:rsid w:val="0C973965"/>
    <w:rsid w:val="0CBA0068"/>
    <w:rsid w:val="0CBD042A"/>
    <w:rsid w:val="0CFC006A"/>
    <w:rsid w:val="0E00480F"/>
    <w:rsid w:val="0E09248A"/>
    <w:rsid w:val="0E581F8D"/>
    <w:rsid w:val="0E592258"/>
    <w:rsid w:val="0E7014C3"/>
    <w:rsid w:val="0E9158DD"/>
    <w:rsid w:val="0F3934B9"/>
    <w:rsid w:val="0F3E781B"/>
    <w:rsid w:val="0F966C46"/>
    <w:rsid w:val="0FE046EE"/>
    <w:rsid w:val="10036323"/>
    <w:rsid w:val="10641ECC"/>
    <w:rsid w:val="10BC1A58"/>
    <w:rsid w:val="10D83CA7"/>
    <w:rsid w:val="111112C6"/>
    <w:rsid w:val="11592CBB"/>
    <w:rsid w:val="116A2EB7"/>
    <w:rsid w:val="118F1770"/>
    <w:rsid w:val="11913452"/>
    <w:rsid w:val="11C51850"/>
    <w:rsid w:val="13107D96"/>
    <w:rsid w:val="134A0728"/>
    <w:rsid w:val="13A536B2"/>
    <w:rsid w:val="13BB6591"/>
    <w:rsid w:val="140576A5"/>
    <w:rsid w:val="144578EF"/>
    <w:rsid w:val="14796390"/>
    <w:rsid w:val="14AC777C"/>
    <w:rsid w:val="14B33E87"/>
    <w:rsid w:val="14D30D3C"/>
    <w:rsid w:val="14F144F1"/>
    <w:rsid w:val="14FB4199"/>
    <w:rsid w:val="150F4C67"/>
    <w:rsid w:val="16D80370"/>
    <w:rsid w:val="175A6039"/>
    <w:rsid w:val="17BD7B66"/>
    <w:rsid w:val="17E248EE"/>
    <w:rsid w:val="18062A4F"/>
    <w:rsid w:val="189420CA"/>
    <w:rsid w:val="18D37521"/>
    <w:rsid w:val="190B7639"/>
    <w:rsid w:val="193E294B"/>
    <w:rsid w:val="199B51E9"/>
    <w:rsid w:val="1A2379E9"/>
    <w:rsid w:val="1B152E63"/>
    <w:rsid w:val="1B1C6063"/>
    <w:rsid w:val="1B7B315D"/>
    <w:rsid w:val="1B807959"/>
    <w:rsid w:val="1B8B276F"/>
    <w:rsid w:val="1BAF34C7"/>
    <w:rsid w:val="1BEA5F97"/>
    <w:rsid w:val="1C055FD4"/>
    <w:rsid w:val="1C3A725C"/>
    <w:rsid w:val="1C72377D"/>
    <w:rsid w:val="1C7B7C34"/>
    <w:rsid w:val="1C8E451B"/>
    <w:rsid w:val="1CF12E5D"/>
    <w:rsid w:val="1D1868E8"/>
    <w:rsid w:val="1D190051"/>
    <w:rsid w:val="1D944F99"/>
    <w:rsid w:val="1E0C487C"/>
    <w:rsid w:val="1E1D0203"/>
    <w:rsid w:val="1EFA7335"/>
    <w:rsid w:val="201A2B4A"/>
    <w:rsid w:val="202D04A1"/>
    <w:rsid w:val="204A6741"/>
    <w:rsid w:val="2055405B"/>
    <w:rsid w:val="20945230"/>
    <w:rsid w:val="20A65647"/>
    <w:rsid w:val="2143378B"/>
    <w:rsid w:val="214A61EE"/>
    <w:rsid w:val="21C82E7E"/>
    <w:rsid w:val="21E846D8"/>
    <w:rsid w:val="22165EFD"/>
    <w:rsid w:val="22196E64"/>
    <w:rsid w:val="225C060D"/>
    <w:rsid w:val="233C6E1E"/>
    <w:rsid w:val="234D0373"/>
    <w:rsid w:val="24001352"/>
    <w:rsid w:val="2426582C"/>
    <w:rsid w:val="248358BF"/>
    <w:rsid w:val="24951CEE"/>
    <w:rsid w:val="24A50DD1"/>
    <w:rsid w:val="24F5034E"/>
    <w:rsid w:val="24F76D42"/>
    <w:rsid w:val="2556315B"/>
    <w:rsid w:val="255D708A"/>
    <w:rsid w:val="257D1140"/>
    <w:rsid w:val="259C0336"/>
    <w:rsid w:val="25A37C03"/>
    <w:rsid w:val="25CF5DF6"/>
    <w:rsid w:val="26B15A7B"/>
    <w:rsid w:val="26D27426"/>
    <w:rsid w:val="26ED2F27"/>
    <w:rsid w:val="270B5386"/>
    <w:rsid w:val="27285771"/>
    <w:rsid w:val="27714483"/>
    <w:rsid w:val="27A13874"/>
    <w:rsid w:val="27D20E4A"/>
    <w:rsid w:val="283C71E8"/>
    <w:rsid w:val="283D7F6A"/>
    <w:rsid w:val="28F47454"/>
    <w:rsid w:val="29006BAE"/>
    <w:rsid w:val="29407D27"/>
    <w:rsid w:val="294202CA"/>
    <w:rsid w:val="295D2CE7"/>
    <w:rsid w:val="2997181F"/>
    <w:rsid w:val="2A5666B0"/>
    <w:rsid w:val="2A7D4752"/>
    <w:rsid w:val="2AE61D39"/>
    <w:rsid w:val="2B172EBF"/>
    <w:rsid w:val="2B4D6ED6"/>
    <w:rsid w:val="2B5F3A67"/>
    <w:rsid w:val="2BBD7C0D"/>
    <w:rsid w:val="2C63725D"/>
    <w:rsid w:val="2C822812"/>
    <w:rsid w:val="2CB7587A"/>
    <w:rsid w:val="2CBD251A"/>
    <w:rsid w:val="2CF26FF4"/>
    <w:rsid w:val="2D3F5BFE"/>
    <w:rsid w:val="2D6D4A3E"/>
    <w:rsid w:val="2E48158A"/>
    <w:rsid w:val="2F612931"/>
    <w:rsid w:val="2F6B55E2"/>
    <w:rsid w:val="30895FE2"/>
    <w:rsid w:val="30DE558D"/>
    <w:rsid w:val="319C2995"/>
    <w:rsid w:val="31B44609"/>
    <w:rsid w:val="31FC0381"/>
    <w:rsid w:val="322D7EE2"/>
    <w:rsid w:val="32312115"/>
    <w:rsid w:val="3264423E"/>
    <w:rsid w:val="32987EDD"/>
    <w:rsid w:val="32A60702"/>
    <w:rsid w:val="33227C49"/>
    <w:rsid w:val="333373CC"/>
    <w:rsid w:val="33855E88"/>
    <w:rsid w:val="346F5346"/>
    <w:rsid w:val="347B4AE8"/>
    <w:rsid w:val="34995357"/>
    <w:rsid w:val="35B30344"/>
    <w:rsid w:val="35BF3363"/>
    <w:rsid w:val="35BF6950"/>
    <w:rsid w:val="35C7029D"/>
    <w:rsid w:val="3630495C"/>
    <w:rsid w:val="36615360"/>
    <w:rsid w:val="368B03E2"/>
    <w:rsid w:val="36F23179"/>
    <w:rsid w:val="37D41EE9"/>
    <w:rsid w:val="386050E4"/>
    <w:rsid w:val="387C04B7"/>
    <w:rsid w:val="387E67F9"/>
    <w:rsid w:val="38827DA1"/>
    <w:rsid w:val="39214AB2"/>
    <w:rsid w:val="396621E2"/>
    <w:rsid w:val="3A774047"/>
    <w:rsid w:val="3A7859BB"/>
    <w:rsid w:val="3AF42968"/>
    <w:rsid w:val="3B0310FC"/>
    <w:rsid w:val="3B0F4021"/>
    <w:rsid w:val="3B494166"/>
    <w:rsid w:val="3B6732BA"/>
    <w:rsid w:val="3B746566"/>
    <w:rsid w:val="3C036951"/>
    <w:rsid w:val="3C3815D8"/>
    <w:rsid w:val="3C42423B"/>
    <w:rsid w:val="3C5731E2"/>
    <w:rsid w:val="3D324E4C"/>
    <w:rsid w:val="3D455F5F"/>
    <w:rsid w:val="3D4633BF"/>
    <w:rsid w:val="3D6D60C1"/>
    <w:rsid w:val="3D8E0409"/>
    <w:rsid w:val="3E0467FD"/>
    <w:rsid w:val="3E2855D3"/>
    <w:rsid w:val="3E2B1E5C"/>
    <w:rsid w:val="3E437D3C"/>
    <w:rsid w:val="3E630A2B"/>
    <w:rsid w:val="3E6D6EB1"/>
    <w:rsid w:val="3F072CA8"/>
    <w:rsid w:val="3F3A2106"/>
    <w:rsid w:val="3F3C0458"/>
    <w:rsid w:val="3F463DEF"/>
    <w:rsid w:val="3F5809B8"/>
    <w:rsid w:val="3FB25981"/>
    <w:rsid w:val="40025073"/>
    <w:rsid w:val="40926441"/>
    <w:rsid w:val="40984DC7"/>
    <w:rsid w:val="40C00BE0"/>
    <w:rsid w:val="41181EF3"/>
    <w:rsid w:val="41A02FFF"/>
    <w:rsid w:val="41BC23B4"/>
    <w:rsid w:val="41C25A84"/>
    <w:rsid w:val="41E030CF"/>
    <w:rsid w:val="429C3A1B"/>
    <w:rsid w:val="42A12384"/>
    <w:rsid w:val="42D56429"/>
    <w:rsid w:val="42E224A7"/>
    <w:rsid w:val="433B4CE2"/>
    <w:rsid w:val="43486B70"/>
    <w:rsid w:val="43577207"/>
    <w:rsid w:val="43C46B5A"/>
    <w:rsid w:val="43DD2509"/>
    <w:rsid w:val="43DF4326"/>
    <w:rsid w:val="444F60E7"/>
    <w:rsid w:val="44A33481"/>
    <w:rsid w:val="44B01BA2"/>
    <w:rsid w:val="44FF1CD9"/>
    <w:rsid w:val="4509528F"/>
    <w:rsid w:val="450F536C"/>
    <w:rsid w:val="453B4AD2"/>
    <w:rsid w:val="45941C94"/>
    <w:rsid w:val="464F486C"/>
    <w:rsid w:val="466D6201"/>
    <w:rsid w:val="46984158"/>
    <w:rsid w:val="46BD2164"/>
    <w:rsid w:val="47CB4993"/>
    <w:rsid w:val="47DE6419"/>
    <w:rsid w:val="48164825"/>
    <w:rsid w:val="48504466"/>
    <w:rsid w:val="4936598A"/>
    <w:rsid w:val="4961348A"/>
    <w:rsid w:val="4989213E"/>
    <w:rsid w:val="49C03377"/>
    <w:rsid w:val="4A670313"/>
    <w:rsid w:val="4AB202CD"/>
    <w:rsid w:val="4B5B7E1E"/>
    <w:rsid w:val="4B6C0157"/>
    <w:rsid w:val="4B7467B3"/>
    <w:rsid w:val="4B833853"/>
    <w:rsid w:val="4BA20B92"/>
    <w:rsid w:val="4C14172B"/>
    <w:rsid w:val="4C6C0930"/>
    <w:rsid w:val="4C8A3E39"/>
    <w:rsid w:val="4C9B7184"/>
    <w:rsid w:val="4D892C03"/>
    <w:rsid w:val="4D8C4B8F"/>
    <w:rsid w:val="4E2D5F3E"/>
    <w:rsid w:val="4E2E3E26"/>
    <w:rsid w:val="4F326DC1"/>
    <w:rsid w:val="4F5763C0"/>
    <w:rsid w:val="4F68247C"/>
    <w:rsid w:val="4FF15F37"/>
    <w:rsid w:val="50AE346D"/>
    <w:rsid w:val="51117BCC"/>
    <w:rsid w:val="51210002"/>
    <w:rsid w:val="51215B30"/>
    <w:rsid w:val="512C434A"/>
    <w:rsid w:val="51BC40F8"/>
    <w:rsid w:val="51DB28F3"/>
    <w:rsid w:val="51F00448"/>
    <w:rsid w:val="51FD6DF4"/>
    <w:rsid w:val="5279419C"/>
    <w:rsid w:val="52B609D3"/>
    <w:rsid w:val="52C6772B"/>
    <w:rsid w:val="52DD2A66"/>
    <w:rsid w:val="52E55B70"/>
    <w:rsid w:val="53A20AEA"/>
    <w:rsid w:val="546F3C69"/>
    <w:rsid w:val="54733FE6"/>
    <w:rsid w:val="54ED2406"/>
    <w:rsid w:val="54EE0EC8"/>
    <w:rsid w:val="551E11B1"/>
    <w:rsid w:val="55343D5C"/>
    <w:rsid w:val="559805D8"/>
    <w:rsid w:val="55B677FD"/>
    <w:rsid w:val="55C20BBD"/>
    <w:rsid w:val="55D04792"/>
    <w:rsid w:val="55DE1B64"/>
    <w:rsid w:val="56393A7B"/>
    <w:rsid w:val="563F6B4D"/>
    <w:rsid w:val="569022A3"/>
    <w:rsid w:val="56AC7C48"/>
    <w:rsid w:val="57A330A9"/>
    <w:rsid w:val="57CD3F4F"/>
    <w:rsid w:val="584E65A1"/>
    <w:rsid w:val="58671462"/>
    <w:rsid w:val="58744F8E"/>
    <w:rsid w:val="58F30D3C"/>
    <w:rsid w:val="59895F39"/>
    <w:rsid w:val="59F556F2"/>
    <w:rsid w:val="5A105C77"/>
    <w:rsid w:val="5A1B357D"/>
    <w:rsid w:val="5A8B4ADA"/>
    <w:rsid w:val="5AFA4917"/>
    <w:rsid w:val="5B0B2E44"/>
    <w:rsid w:val="5B154BDE"/>
    <w:rsid w:val="5B217392"/>
    <w:rsid w:val="5B5F3D81"/>
    <w:rsid w:val="5C1C4130"/>
    <w:rsid w:val="5C2705F6"/>
    <w:rsid w:val="5C7F0B56"/>
    <w:rsid w:val="5D7439BD"/>
    <w:rsid w:val="5D870E44"/>
    <w:rsid w:val="5DC41A12"/>
    <w:rsid w:val="5E390486"/>
    <w:rsid w:val="5EA00976"/>
    <w:rsid w:val="5EA42732"/>
    <w:rsid w:val="5F956E0A"/>
    <w:rsid w:val="5FFC14D3"/>
    <w:rsid w:val="61222F99"/>
    <w:rsid w:val="6140645B"/>
    <w:rsid w:val="6152231E"/>
    <w:rsid w:val="61B91012"/>
    <w:rsid w:val="61C5614B"/>
    <w:rsid w:val="61E90FD4"/>
    <w:rsid w:val="622535C4"/>
    <w:rsid w:val="62CD63EA"/>
    <w:rsid w:val="633F091B"/>
    <w:rsid w:val="634F6D59"/>
    <w:rsid w:val="635A074E"/>
    <w:rsid w:val="64671346"/>
    <w:rsid w:val="65264219"/>
    <w:rsid w:val="6526422F"/>
    <w:rsid w:val="65861F51"/>
    <w:rsid w:val="65B812F5"/>
    <w:rsid w:val="66310A7F"/>
    <w:rsid w:val="666B4A3E"/>
    <w:rsid w:val="66E40B49"/>
    <w:rsid w:val="67271782"/>
    <w:rsid w:val="681E7BE2"/>
    <w:rsid w:val="68791353"/>
    <w:rsid w:val="68876277"/>
    <w:rsid w:val="68A168E8"/>
    <w:rsid w:val="68B2609A"/>
    <w:rsid w:val="6A443C5A"/>
    <w:rsid w:val="6A4B736D"/>
    <w:rsid w:val="6A7A43A2"/>
    <w:rsid w:val="6AC85AAF"/>
    <w:rsid w:val="6AC93B90"/>
    <w:rsid w:val="6ADB1894"/>
    <w:rsid w:val="6B1D48CE"/>
    <w:rsid w:val="6B1E1622"/>
    <w:rsid w:val="6B615E5B"/>
    <w:rsid w:val="6B9950E9"/>
    <w:rsid w:val="6BBE70CC"/>
    <w:rsid w:val="6C1E4CB2"/>
    <w:rsid w:val="6CFD034C"/>
    <w:rsid w:val="6D112676"/>
    <w:rsid w:val="6D3653A9"/>
    <w:rsid w:val="6D49387B"/>
    <w:rsid w:val="6D7474DD"/>
    <w:rsid w:val="6E583959"/>
    <w:rsid w:val="6E5F7334"/>
    <w:rsid w:val="6EA16206"/>
    <w:rsid w:val="6F81768A"/>
    <w:rsid w:val="70FD53B4"/>
    <w:rsid w:val="71213A68"/>
    <w:rsid w:val="7163568E"/>
    <w:rsid w:val="72501B65"/>
    <w:rsid w:val="72E358A0"/>
    <w:rsid w:val="72F910E4"/>
    <w:rsid w:val="731A50C6"/>
    <w:rsid w:val="73856D2D"/>
    <w:rsid w:val="739C4B25"/>
    <w:rsid w:val="73F00EBB"/>
    <w:rsid w:val="74076BC7"/>
    <w:rsid w:val="74271FB9"/>
    <w:rsid w:val="74530B63"/>
    <w:rsid w:val="74FE20CF"/>
    <w:rsid w:val="74FF4703"/>
    <w:rsid w:val="765A744C"/>
    <w:rsid w:val="772840A2"/>
    <w:rsid w:val="77F07369"/>
    <w:rsid w:val="77F8321A"/>
    <w:rsid w:val="78C13120"/>
    <w:rsid w:val="78ED70F4"/>
    <w:rsid w:val="78FF4241"/>
    <w:rsid w:val="79A177B4"/>
    <w:rsid w:val="79DE6B80"/>
    <w:rsid w:val="79ED3F6A"/>
    <w:rsid w:val="7A08760D"/>
    <w:rsid w:val="7A1159EB"/>
    <w:rsid w:val="7AD55405"/>
    <w:rsid w:val="7AF7536A"/>
    <w:rsid w:val="7B095F88"/>
    <w:rsid w:val="7B0D10AD"/>
    <w:rsid w:val="7B3A5BD5"/>
    <w:rsid w:val="7B50729B"/>
    <w:rsid w:val="7B8C7354"/>
    <w:rsid w:val="7B970651"/>
    <w:rsid w:val="7BC6654F"/>
    <w:rsid w:val="7BCF3338"/>
    <w:rsid w:val="7BE0741B"/>
    <w:rsid w:val="7C5268E1"/>
    <w:rsid w:val="7C5877B2"/>
    <w:rsid w:val="7C6F4151"/>
    <w:rsid w:val="7D0B588A"/>
    <w:rsid w:val="7D47674B"/>
    <w:rsid w:val="7D7371D6"/>
    <w:rsid w:val="7EDD1DD9"/>
    <w:rsid w:val="7F355E6F"/>
    <w:rsid w:val="7F7220D6"/>
    <w:rsid w:val="7F8561EA"/>
    <w:rsid w:val="7FF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CH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CH">
    <w:name w:val="HCH正文"/>
    <w:uiPriority w:val="99"/>
    <w:qFormat/>
    <w:pPr>
      <w:spacing w:line="360" w:lineRule="auto"/>
      <w:ind w:firstLineChars="200" w:firstLine="200"/>
    </w:pPr>
    <w:rPr>
      <w:kern w:val="2"/>
      <w:sz w:val="24"/>
      <w:szCs w:val="21"/>
    </w:rPr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Hyperlink"/>
    <w:basedOn w:val="a0"/>
    <w:uiPriority w:val="99"/>
    <w:unhideWhenUsed/>
    <w:qFormat/>
    <w:rPr>
      <w:color w:val="666666"/>
      <w:u w:val="non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ab">
    <w:name w:val="图片表格"/>
    <w:next w:val="a"/>
    <w:qFormat/>
    <w:pPr>
      <w:adjustRightInd w:val="0"/>
      <w:snapToGrid w:val="0"/>
      <w:spacing w:after="120"/>
      <w:jc w:val="center"/>
    </w:pPr>
    <w:rPr>
      <w:rFonts w:ascii="微软雅黑" w:eastAsia="微软雅黑" w:hAnsi="微软雅黑" w:cstheme="minorBidi"/>
      <w:b/>
      <w:color w:val="2B1C0E"/>
      <w:kern w:val="2"/>
      <w:sz w:val="28"/>
      <w:szCs w:val="22"/>
    </w:rPr>
  </w:style>
  <w:style w:type="paragraph" w:customStyle="1" w:styleId="5-">
    <w:name w:val="5-正文"/>
    <w:basedOn w:val="a"/>
    <w:qFormat/>
    <w:pPr>
      <w:tabs>
        <w:tab w:val="left" w:pos="3265"/>
      </w:tabs>
      <w:jc w:val="left"/>
    </w:pPr>
    <w:rPr>
      <w:rFonts w:ascii="宋体" w:eastAsia="宋体" w:hAnsi="宋体" w:cs="宋体"/>
      <w:sz w:val="24"/>
      <w:szCs w:val="24"/>
    </w:rPr>
  </w:style>
  <w:style w:type="paragraph" w:customStyle="1" w:styleId="ac">
    <w:name w:val="！正文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3">
    <w:name w:val="图表名称 Char"/>
    <w:link w:val="ad"/>
    <w:qFormat/>
    <w:rPr>
      <w:rFonts w:ascii="Times New Roman" w:eastAsia="宋体" w:hAnsi="Times New Roman" w:cs="Times New Roman"/>
      <w:b/>
      <w:sz w:val="21"/>
      <w:lang w:val="en-US" w:eastAsia="zh-CN" w:bidi="ar-SA"/>
    </w:rPr>
  </w:style>
  <w:style w:type="paragraph" w:customStyle="1" w:styleId="ad">
    <w:name w:val="图表名称"/>
    <w:next w:val="a"/>
    <w:link w:val="Char3"/>
    <w:qFormat/>
    <w:pPr>
      <w:spacing w:before="120" w:after="120"/>
      <w:jc w:val="center"/>
    </w:pPr>
    <w:rPr>
      <w:b/>
      <w:sz w:val="21"/>
    </w:rPr>
  </w:style>
  <w:style w:type="table" w:customStyle="1" w:styleId="30">
    <w:name w:val="样式3"/>
    <w:uiPriority w:val="99"/>
    <w:qFormat/>
    <w:pPr>
      <w:spacing w:line="400" w:lineRule="exac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CH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CH">
    <w:name w:val="HCH正文"/>
    <w:uiPriority w:val="99"/>
    <w:qFormat/>
    <w:pPr>
      <w:spacing w:line="360" w:lineRule="auto"/>
      <w:ind w:firstLineChars="200" w:firstLine="200"/>
    </w:pPr>
    <w:rPr>
      <w:kern w:val="2"/>
      <w:sz w:val="24"/>
      <w:szCs w:val="21"/>
    </w:rPr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Hyperlink"/>
    <w:basedOn w:val="a0"/>
    <w:uiPriority w:val="99"/>
    <w:unhideWhenUsed/>
    <w:qFormat/>
    <w:rPr>
      <w:color w:val="666666"/>
      <w:u w:val="non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ab">
    <w:name w:val="图片表格"/>
    <w:next w:val="a"/>
    <w:qFormat/>
    <w:pPr>
      <w:adjustRightInd w:val="0"/>
      <w:snapToGrid w:val="0"/>
      <w:spacing w:after="120"/>
      <w:jc w:val="center"/>
    </w:pPr>
    <w:rPr>
      <w:rFonts w:ascii="微软雅黑" w:eastAsia="微软雅黑" w:hAnsi="微软雅黑" w:cstheme="minorBidi"/>
      <w:b/>
      <w:color w:val="2B1C0E"/>
      <w:kern w:val="2"/>
      <w:sz w:val="28"/>
      <w:szCs w:val="22"/>
    </w:rPr>
  </w:style>
  <w:style w:type="paragraph" w:customStyle="1" w:styleId="5-">
    <w:name w:val="5-正文"/>
    <w:basedOn w:val="a"/>
    <w:qFormat/>
    <w:pPr>
      <w:tabs>
        <w:tab w:val="left" w:pos="3265"/>
      </w:tabs>
      <w:jc w:val="left"/>
    </w:pPr>
    <w:rPr>
      <w:rFonts w:ascii="宋体" w:eastAsia="宋体" w:hAnsi="宋体" w:cs="宋体"/>
      <w:sz w:val="24"/>
      <w:szCs w:val="24"/>
    </w:rPr>
  </w:style>
  <w:style w:type="paragraph" w:customStyle="1" w:styleId="ac">
    <w:name w:val="！正文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3">
    <w:name w:val="图表名称 Char"/>
    <w:link w:val="ad"/>
    <w:qFormat/>
    <w:rPr>
      <w:rFonts w:ascii="Times New Roman" w:eastAsia="宋体" w:hAnsi="Times New Roman" w:cs="Times New Roman"/>
      <w:b/>
      <w:sz w:val="21"/>
      <w:lang w:val="en-US" w:eastAsia="zh-CN" w:bidi="ar-SA"/>
    </w:rPr>
  </w:style>
  <w:style w:type="paragraph" w:customStyle="1" w:styleId="ad">
    <w:name w:val="图表名称"/>
    <w:next w:val="a"/>
    <w:link w:val="Char3"/>
    <w:qFormat/>
    <w:pPr>
      <w:spacing w:before="120" w:after="120"/>
      <w:jc w:val="center"/>
    </w:pPr>
    <w:rPr>
      <w:b/>
      <w:sz w:val="21"/>
    </w:rPr>
  </w:style>
  <w:style w:type="table" w:customStyle="1" w:styleId="30">
    <w:name w:val="样式3"/>
    <w:uiPriority w:val="99"/>
    <w:qFormat/>
    <w:pPr>
      <w:spacing w:line="400" w:lineRule="exac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9ADF-F9B7-4019-964B-5E385B7B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ASUSTeK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</dc:creator>
  <cp:lastModifiedBy>个人用户</cp:lastModifiedBy>
  <cp:revision>11</cp:revision>
  <dcterms:created xsi:type="dcterms:W3CDTF">2017-07-24T13:37:00Z</dcterms:created>
  <dcterms:modified xsi:type="dcterms:W3CDTF">2022-11-18T08:25:00Z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AB02D0803F224352B4D88C9A260C0F4D</vt:lpwstr>
  </property>
</Properties>
</file>