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D4E" w:rsidRPr="00222DBE" w:rsidRDefault="00603D4E" w:rsidP="00603D4E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603D4E" w:rsidRPr="00222DBE" w:rsidRDefault="00603D4E" w:rsidP="00143955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hint="eastAsia"/>
          <w:b/>
          <w:sz w:val="44"/>
          <w:szCs w:val="44"/>
        </w:rPr>
        <w:t>金平工业园区管理办公室（区企业投资管理服务中心）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603D4E" w:rsidRPr="009415B3" w:rsidRDefault="00603D4E" w:rsidP="00143955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603D4E" w:rsidRPr="00606CAF" w:rsidRDefault="00603D4E" w:rsidP="00143955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603D4E" w:rsidRPr="002F13C9" w:rsidRDefault="00603D4E" w:rsidP="00143955">
      <w:pPr>
        <w:snapToGrid w:val="0"/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Pr="002F13C9"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部门</w:t>
      </w:r>
      <w:r w:rsidRPr="002F13C9">
        <w:rPr>
          <w:rFonts w:ascii="仿宋_GB2312" w:eastAsia="仿宋_GB2312" w:hint="eastAsia"/>
          <w:sz w:val="32"/>
          <w:szCs w:val="32"/>
        </w:rPr>
        <w:t>机构</w:t>
      </w:r>
      <w:r>
        <w:rPr>
          <w:rFonts w:ascii="仿宋_GB2312" w:eastAsia="仿宋_GB2312" w:hint="eastAsia"/>
          <w:sz w:val="32"/>
          <w:szCs w:val="32"/>
        </w:rPr>
        <w:t>设置</w:t>
      </w:r>
      <w:r w:rsidRPr="002F13C9">
        <w:rPr>
          <w:rFonts w:ascii="仿宋_GB2312" w:eastAsia="仿宋_GB2312" w:hint="eastAsia"/>
          <w:sz w:val="32"/>
          <w:szCs w:val="32"/>
        </w:rPr>
        <w:t>：</w:t>
      </w:r>
    </w:p>
    <w:p w:rsidR="00603D4E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 w:hint="eastAsia"/>
          <w:sz w:val="32"/>
          <w:szCs w:val="32"/>
        </w:rPr>
        <w:t>汕头金平工业园区管理办公室（区企业投资管理服务中心、电子政务管理办公室）机构设置基本情况：共设置</w:t>
      </w:r>
      <w:r w:rsidRPr="002F13C9">
        <w:rPr>
          <w:rFonts w:ascii="仿宋_GB2312" w:eastAsia="仿宋_GB2312"/>
          <w:sz w:val="32"/>
          <w:szCs w:val="32"/>
        </w:rPr>
        <w:t>9</w:t>
      </w:r>
      <w:r w:rsidRPr="002F13C9">
        <w:rPr>
          <w:rFonts w:ascii="仿宋_GB2312" w:eastAsia="仿宋_GB2312" w:hint="eastAsia"/>
          <w:sz w:val="32"/>
          <w:szCs w:val="32"/>
        </w:rPr>
        <w:t>个股级内设机构，分别为：人秘股、经济管理股、投资管理股、综合服务股、园区开发股、用地业务股、园区管理股、安全监督股及电子政务管理股。</w:t>
      </w:r>
    </w:p>
    <w:p w:rsidR="00603D4E" w:rsidRPr="002F13C9" w:rsidRDefault="00603D4E" w:rsidP="00143955">
      <w:pPr>
        <w:snapToGrid w:val="0"/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Pr="002F13C9">
        <w:rPr>
          <w:rFonts w:ascii="仿宋_GB2312" w:eastAsia="仿宋_GB2312"/>
          <w:sz w:val="32"/>
          <w:szCs w:val="32"/>
        </w:rPr>
        <w:t>.</w:t>
      </w:r>
      <w:r w:rsidRPr="002F13C9">
        <w:rPr>
          <w:rFonts w:ascii="仿宋_GB2312" w:eastAsia="仿宋_GB2312" w:hint="eastAsia"/>
          <w:sz w:val="32"/>
          <w:szCs w:val="32"/>
        </w:rPr>
        <w:t>主要职能：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1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贯彻执行党的路线方针政策和国家有关法律、法规，制定和实施园区内有关管理规定。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2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2F13C9">
        <w:rPr>
          <w:rFonts w:ascii="仿宋_GB2312" w:eastAsia="仿宋_GB2312" w:hint="eastAsia"/>
          <w:sz w:val="32"/>
          <w:szCs w:val="32"/>
        </w:rPr>
        <w:t>负责制定和组织实施园区经济和社会发展规划，执行、落实区委、区政府有关园区的改革事项。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3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2F13C9">
        <w:rPr>
          <w:rFonts w:ascii="仿宋_GB2312" w:eastAsia="仿宋_GB2312" w:hint="eastAsia"/>
          <w:sz w:val="32"/>
          <w:szCs w:val="32"/>
        </w:rPr>
        <w:t>负责园区规划、开发、建设、管理，按政策办理土地出让相关手续。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4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负责园区内单位的经济考核、统计、安全生产、消防安全、职工社保等。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5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协助园区企业申报产权手续、专利申请、科技创新、认证等相关事项。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6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负责园区内城市管理和物业管理工作。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7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负责招商引资工作，为区企业提供咨询、投资和用工服务；协调有关企业组建行业协会或商会；协调、解决企业在生产经营过程中碰到的问题。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8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做好园区维护社会稳定工作，协调、处理园区内企业及职工的矛盾纠纷和突出信访问题的排查化解工作；协助做好园区内流动人口的人口和计划生育管理服务工作。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9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负责全区政务公开、电子政务和社会领域信息化规划、管理和协调工作。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10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2F13C9">
        <w:rPr>
          <w:rFonts w:ascii="仿宋_GB2312" w:eastAsia="仿宋_GB2312" w:hint="eastAsia"/>
          <w:sz w:val="32"/>
          <w:szCs w:val="32"/>
        </w:rPr>
        <w:t>负责对区各街道企业服务的业务指导。</w:t>
      </w:r>
    </w:p>
    <w:p w:rsidR="00603D4E" w:rsidRPr="002F13C9" w:rsidRDefault="00603D4E" w:rsidP="00143955">
      <w:pPr>
        <w:adjustRightInd w:val="0"/>
        <w:snapToGrid w:val="0"/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/>
          <w:sz w:val="32"/>
          <w:szCs w:val="32"/>
        </w:rPr>
        <w:t>11</w:t>
      </w:r>
      <w:r w:rsidRPr="002F13C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承办区委、区政府交办的其他事项。</w:t>
      </w:r>
    </w:p>
    <w:p w:rsidR="00603D4E" w:rsidRPr="00606CAF" w:rsidRDefault="00603D4E" w:rsidP="00143955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603D4E" w:rsidRDefault="00603D4E" w:rsidP="00143955">
      <w:pPr>
        <w:spacing w:line="288" w:lineRule="auto"/>
        <w:ind w:rightChars="-24" w:right="31680" w:firstLineChars="196" w:firstLine="31680"/>
        <w:rPr>
          <w:rFonts w:ascii="仿宋_GB2312" w:eastAsia="仿宋_GB2312"/>
          <w:sz w:val="32"/>
          <w:szCs w:val="32"/>
        </w:rPr>
      </w:pPr>
      <w:r w:rsidRPr="002F13C9">
        <w:rPr>
          <w:rFonts w:ascii="仿宋_GB2312" w:eastAsia="仿宋_GB2312" w:hint="eastAsia"/>
          <w:sz w:val="32"/>
          <w:szCs w:val="32"/>
        </w:rPr>
        <w:t>汕头金平工业园区管理办公室</w:t>
      </w:r>
      <w:r>
        <w:rPr>
          <w:rFonts w:ascii="仿宋_GB2312" w:eastAsia="仿宋_GB2312" w:hint="eastAsia"/>
          <w:sz w:val="32"/>
          <w:szCs w:val="32"/>
        </w:rPr>
        <w:t>（</w:t>
      </w:r>
      <w:r w:rsidRPr="002F13C9">
        <w:rPr>
          <w:rFonts w:ascii="仿宋_GB2312" w:eastAsia="仿宋_GB2312" w:hint="eastAsia"/>
          <w:sz w:val="32"/>
          <w:szCs w:val="32"/>
        </w:rPr>
        <w:t>区企业投资管理服务中心、电子政务管理办公室</w:t>
      </w:r>
      <w:r>
        <w:rPr>
          <w:rFonts w:ascii="仿宋_GB2312" w:eastAsia="仿宋_GB2312" w:hint="eastAsia"/>
          <w:sz w:val="32"/>
          <w:szCs w:val="32"/>
        </w:rPr>
        <w:t>）</w:t>
      </w:r>
      <w:r w:rsidRPr="002F13C9">
        <w:rPr>
          <w:rFonts w:ascii="仿宋_GB2312" w:eastAsia="仿宋_GB2312" w:hint="eastAsia"/>
          <w:sz w:val="32"/>
          <w:szCs w:val="32"/>
        </w:rPr>
        <w:t>参公事业编制</w:t>
      </w:r>
      <w:r w:rsidRPr="002F13C9">
        <w:rPr>
          <w:rFonts w:ascii="仿宋_GB2312" w:eastAsia="仿宋_GB2312"/>
          <w:sz w:val="32"/>
          <w:szCs w:val="32"/>
        </w:rPr>
        <w:t>45</w:t>
      </w:r>
      <w:r w:rsidRPr="002F13C9">
        <w:rPr>
          <w:rFonts w:ascii="仿宋_GB2312" w:eastAsia="仿宋_GB2312" w:hint="eastAsia"/>
          <w:sz w:val="32"/>
          <w:szCs w:val="32"/>
        </w:rPr>
        <w:t>人，在职</w:t>
      </w:r>
      <w:r w:rsidRPr="002F13C9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4</w:t>
      </w:r>
      <w:r w:rsidRPr="002F13C9">
        <w:rPr>
          <w:rFonts w:ascii="仿宋_GB2312" w:eastAsia="仿宋_GB2312" w:hint="eastAsia"/>
          <w:sz w:val="32"/>
          <w:szCs w:val="32"/>
        </w:rPr>
        <w:t>人，其中财拨在职人员</w:t>
      </w:r>
      <w:r>
        <w:rPr>
          <w:rFonts w:ascii="仿宋_GB2312" w:eastAsia="仿宋_GB2312"/>
          <w:sz w:val="32"/>
          <w:szCs w:val="32"/>
        </w:rPr>
        <w:t>41</w:t>
      </w:r>
      <w:r w:rsidRPr="002F13C9">
        <w:rPr>
          <w:rFonts w:ascii="仿宋_GB2312" w:eastAsia="仿宋_GB2312" w:hint="eastAsia"/>
          <w:sz w:val="32"/>
          <w:szCs w:val="32"/>
        </w:rPr>
        <w:t>人、经费自负</w:t>
      </w:r>
      <w:r w:rsidRPr="002F13C9">
        <w:rPr>
          <w:rFonts w:ascii="仿宋_GB2312" w:eastAsia="仿宋_GB2312"/>
          <w:sz w:val="32"/>
          <w:szCs w:val="32"/>
        </w:rPr>
        <w:t>3</w:t>
      </w:r>
      <w:r w:rsidRPr="002F13C9">
        <w:rPr>
          <w:rFonts w:ascii="仿宋_GB2312" w:eastAsia="仿宋_GB2312" w:hint="eastAsia"/>
          <w:sz w:val="32"/>
          <w:szCs w:val="32"/>
        </w:rPr>
        <w:t>人、退休人员</w:t>
      </w:r>
      <w:r w:rsidRPr="002F13C9">
        <w:rPr>
          <w:rFonts w:ascii="仿宋_GB2312" w:eastAsia="仿宋_GB2312"/>
          <w:sz w:val="32"/>
          <w:szCs w:val="32"/>
        </w:rPr>
        <w:t>12</w:t>
      </w:r>
      <w:r w:rsidRPr="002F13C9">
        <w:rPr>
          <w:rFonts w:ascii="仿宋_GB2312" w:eastAsia="仿宋_GB2312" w:hint="eastAsia"/>
          <w:sz w:val="32"/>
          <w:szCs w:val="32"/>
        </w:rPr>
        <w:t>人。</w:t>
      </w:r>
      <w:r>
        <w:rPr>
          <w:rFonts w:ascii="仿宋_GB2312" w:eastAsia="仿宋_GB2312" w:hint="eastAsia"/>
          <w:sz w:val="32"/>
          <w:szCs w:val="32"/>
        </w:rPr>
        <w:t>金平工业园区执法中队编制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人，在职人员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603D4E" w:rsidRDefault="00603D4E" w:rsidP="00143955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603D4E" w:rsidRDefault="00603D4E" w:rsidP="00143955">
      <w:pPr>
        <w:spacing w:line="600" w:lineRule="exact"/>
        <w:ind w:firstLineChars="196" w:firstLine="31680"/>
        <w:rPr>
          <w:rStyle w:val="content1"/>
          <w:rFonts w:ascii="仿宋_GB2312" w:eastAsia="仿宋_GB2312" w:hAnsi="仿宋"/>
          <w:color w:val="000000"/>
          <w:sz w:val="32"/>
          <w:szCs w:val="32"/>
        </w:rPr>
      </w:pPr>
      <w:r w:rsidRPr="00C01130">
        <w:rPr>
          <w:rStyle w:val="content1"/>
          <w:rFonts w:ascii="仿宋_GB2312" w:eastAsia="仿宋_GB2312" w:hAnsi="仿宋"/>
          <w:color w:val="000000"/>
          <w:sz w:val="32"/>
          <w:szCs w:val="32"/>
        </w:rPr>
        <w:t>2015</w:t>
      </w:r>
      <w:r w:rsidRPr="00C01130">
        <w:rPr>
          <w:rStyle w:val="content1"/>
          <w:rFonts w:ascii="仿宋_GB2312" w:eastAsia="仿宋_GB2312" w:hAnsi="仿宋" w:hint="eastAsia"/>
          <w:color w:val="000000"/>
          <w:sz w:val="32"/>
          <w:szCs w:val="32"/>
        </w:rPr>
        <w:t>年，我办在区委、区政府的正确领导下，以党的十八大、十八届三中和四中全会为指引，深入学习领会习近平总书记系列重要讲话精神、认真贯彻落实区委三届五次全会精神，坚持以提高经济发展质量和效益为中心，加大服务企业力度，狠抓工业发展，</w:t>
      </w:r>
      <w:r w:rsidRPr="00C01130">
        <w:rPr>
          <w:rFonts w:ascii="仿宋_GB2312" w:eastAsia="仿宋_GB2312" w:hAnsi="仿宋" w:hint="eastAsia"/>
          <w:sz w:val="32"/>
          <w:szCs w:val="32"/>
        </w:rPr>
        <w:t>集中精力</w:t>
      </w:r>
      <w:r w:rsidRPr="00C01130">
        <w:rPr>
          <w:rStyle w:val="content1"/>
          <w:rFonts w:ascii="仿宋_GB2312" w:eastAsia="仿宋_GB2312" w:hAnsi="仿宋" w:hint="eastAsia"/>
          <w:color w:val="000000"/>
          <w:sz w:val="32"/>
          <w:szCs w:val="32"/>
        </w:rPr>
        <w:t>做大工业园区经济总量；着力推进园区扩展和二次开发，提升园区发展空间，</w:t>
      </w:r>
      <w:r w:rsidRPr="00C01130">
        <w:rPr>
          <w:rFonts w:ascii="仿宋_GB2312" w:eastAsia="仿宋_GB2312" w:hAnsi="仿宋" w:hint="eastAsia"/>
          <w:sz w:val="32"/>
          <w:szCs w:val="32"/>
        </w:rPr>
        <w:t>逐步完善服务配套建设；积极开展园区安全生产、消防安全、城市管理、巩卫整治等工作，不断提升园区</w:t>
      </w:r>
      <w:r w:rsidRPr="00C01130">
        <w:rPr>
          <w:rStyle w:val="content1"/>
          <w:rFonts w:ascii="仿宋_GB2312" w:eastAsia="仿宋_GB2312" w:hAnsi="仿宋" w:hint="eastAsia"/>
          <w:color w:val="000000"/>
          <w:sz w:val="32"/>
          <w:szCs w:val="32"/>
        </w:rPr>
        <w:t>经济、社会</w:t>
      </w:r>
      <w:r w:rsidRPr="00C01130">
        <w:rPr>
          <w:rFonts w:ascii="仿宋_GB2312" w:eastAsia="仿宋_GB2312" w:hAnsi="仿宋" w:hint="eastAsia"/>
          <w:sz w:val="32"/>
          <w:szCs w:val="32"/>
        </w:rPr>
        <w:t>管理和服务企业水平</w:t>
      </w:r>
      <w:r w:rsidRPr="00C01130">
        <w:rPr>
          <w:rStyle w:val="content1"/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603D4E" w:rsidRPr="00C01130" w:rsidRDefault="00603D4E" w:rsidP="00143955">
      <w:pPr>
        <w:spacing w:line="600" w:lineRule="exact"/>
        <w:ind w:firstLineChars="200" w:firstLine="31680"/>
        <w:rPr>
          <w:rStyle w:val="content1"/>
          <w:rFonts w:ascii="仿宋_GB2312" w:eastAsia="仿宋_GB2312" w:hAnsi="仿宋"/>
          <w:b/>
          <w:color w:val="000000"/>
          <w:sz w:val="32"/>
          <w:szCs w:val="32"/>
        </w:rPr>
      </w:pPr>
      <w:r w:rsidRPr="00C01130">
        <w:rPr>
          <w:rFonts w:ascii="仿宋_GB2312" w:eastAsia="仿宋_GB2312" w:hAnsi="仿宋" w:hint="eastAsia"/>
          <w:b/>
          <w:sz w:val="32"/>
          <w:szCs w:val="32"/>
        </w:rPr>
        <w:t>（一）强化经济管理服务，继续保持园区经济平稳发展。</w:t>
      </w:r>
    </w:p>
    <w:p w:rsidR="00603D4E" w:rsidRDefault="00603D4E" w:rsidP="00143955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 w:rsidRPr="00C01130">
        <w:rPr>
          <w:rStyle w:val="content1"/>
          <w:rFonts w:ascii="仿宋_GB2312" w:eastAsia="仿宋_GB2312" w:hAnsi="仿宋" w:hint="eastAsia"/>
          <w:color w:val="000000"/>
          <w:sz w:val="32"/>
          <w:szCs w:val="32"/>
        </w:rPr>
        <w:t>一是加大对企业服务力度。</w:t>
      </w:r>
      <w:r w:rsidRPr="00C01130">
        <w:rPr>
          <w:rFonts w:ascii="仿宋_GB2312" w:eastAsia="仿宋_GB2312" w:hAnsi="仿宋" w:hint="eastAsia"/>
          <w:sz w:val="32"/>
          <w:szCs w:val="32"/>
        </w:rPr>
        <w:t>二是加强经济运行监测和分析。</w:t>
      </w:r>
      <w:r>
        <w:rPr>
          <w:rFonts w:ascii="仿宋_GB2312" w:eastAsia="仿宋_GB2312" w:hAnsi="仿宋" w:hint="eastAsia"/>
          <w:sz w:val="32"/>
          <w:szCs w:val="32"/>
        </w:rPr>
        <w:t>全年</w:t>
      </w:r>
      <w:r w:rsidRPr="00C01130">
        <w:rPr>
          <w:rFonts w:ascii="仿宋_GB2312" w:eastAsia="仿宋_GB2312" w:hAnsi="仿宋" w:hint="eastAsia"/>
          <w:sz w:val="32"/>
          <w:szCs w:val="32"/>
        </w:rPr>
        <w:t>园区完成规模以上工业总产值</w:t>
      </w:r>
      <w:r>
        <w:rPr>
          <w:rFonts w:ascii="仿宋_GB2312" w:eastAsia="仿宋_GB2312" w:hAnsi="仿宋"/>
          <w:sz w:val="32"/>
          <w:szCs w:val="32"/>
        </w:rPr>
        <w:t>119.24</w:t>
      </w:r>
      <w:r w:rsidRPr="00C01130">
        <w:rPr>
          <w:rFonts w:ascii="仿宋_GB2312" w:eastAsia="仿宋_GB2312" w:hAnsi="仿宋" w:hint="eastAsia"/>
          <w:sz w:val="32"/>
          <w:szCs w:val="32"/>
        </w:rPr>
        <w:t>亿，完成限额以上批发营业额</w:t>
      </w:r>
      <w:r>
        <w:rPr>
          <w:rFonts w:ascii="仿宋_GB2312" w:eastAsia="仿宋_GB2312" w:hAnsi="仿宋"/>
          <w:sz w:val="32"/>
          <w:szCs w:val="32"/>
        </w:rPr>
        <w:t>16.18</w:t>
      </w:r>
      <w:r w:rsidRPr="00C01130">
        <w:rPr>
          <w:rFonts w:ascii="仿宋_GB2312" w:eastAsia="仿宋_GB2312" w:hAnsi="仿宋" w:hint="eastAsia"/>
          <w:sz w:val="32"/>
          <w:szCs w:val="32"/>
        </w:rPr>
        <w:t>亿元，完成限额以上社会商品零售额</w:t>
      </w:r>
      <w:r>
        <w:rPr>
          <w:rFonts w:ascii="仿宋_GB2312" w:eastAsia="仿宋_GB2312" w:hAnsi="仿宋"/>
          <w:sz w:val="32"/>
          <w:szCs w:val="32"/>
        </w:rPr>
        <w:t>3163.8</w:t>
      </w:r>
      <w:r w:rsidRPr="00C01130"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全年</w:t>
      </w:r>
      <w:r w:rsidRPr="00C01130">
        <w:rPr>
          <w:rFonts w:ascii="仿宋_GB2312" w:eastAsia="仿宋_GB2312" w:hAnsi="仿宋" w:hint="eastAsia"/>
          <w:sz w:val="32"/>
          <w:szCs w:val="32"/>
        </w:rPr>
        <w:t>完成固定资产投资额</w:t>
      </w:r>
      <w:r>
        <w:rPr>
          <w:rFonts w:ascii="仿宋_GB2312" w:eastAsia="仿宋_GB2312" w:hAnsi="仿宋"/>
          <w:sz w:val="32"/>
          <w:szCs w:val="32"/>
        </w:rPr>
        <w:t>17.47</w:t>
      </w:r>
      <w:r w:rsidRPr="00C01130">
        <w:rPr>
          <w:rFonts w:ascii="仿宋_GB2312" w:eastAsia="仿宋_GB2312" w:hAnsi="仿宋" w:hint="eastAsia"/>
          <w:sz w:val="32"/>
          <w:szCs w:val="32"/>
        </w:rPr>
        <w:t>亿元。三是搜集企业信息，完善国家企业名录库，园区新增企业录入</w:t>
      </w:r>
      <w:r w:rsidRPr="00C01130">
        <w:rPr>
          <w:rFonts w:ascii="仿宋_GB2312" w:eastAsia="仿宋_GB2312" w:hAnsi="仿宋"/>
          <w:sz w:val="32"/>
          <w:szCs w:val="32"/>
        </w:rPr>
        <w:t>20</w:t>
      </w:r>
      <w:r w:rsidRPr="00C01130">
        <w:rPr>
          <w:rFonts w:ascii="仿宋_GB2312" w:eastAsia="仿宋_GB2312" w:hAnsi="仿宋" w:hint="eastAsia"/>
          <w:sz w:val="32"/>
          <w:szCs w:val="32"/>
        </w:rPr>
        <w:t>家。</w:t>
      </w:r>
    </w:p>
    <w:p w:rsidR="00603D4E" w:rsidRPr="00C01130" w:rsidRDefault="00603D4E" w:rsidP="00143955">
      <w:pPr>
        <w:spacing w:line="600" w:lineRule="exact"/>
        <w:ind w:firstLineChars="200" w:firstLine="31680"/>
        <w:rPr>
          <w:rFonts w:ascii="仿宋_GB2312" w:eastAsia="仿宋_GB2312" w:hAnsi="仿宋"/>
          <w:b/>
          <w:sz w:val="32"/>
          <w:szCs w:val="32"/>
        </w:rPr>
      </w:pPr>
      <w:r w:rsidRPr="00C01130">
        <w:rPr>
          <w:rFonts w:ascii="仿宋_GB2312" w:eastAsia="仿宋_GB2312" w:hAnsi="仿宋" w:hint="eastAsia"/>
          <w:b/>
          <w:sz w:val="32"/>
          <w:szCs w:val="32"/>
        </w:rPr>
        <w:t>（二）</w:t>
      </w:r>
      <w:r w:rsidRPr="00C01130">
        <w:rPr>
          <w:rStyle w:val="content1"/>
          <w:rFonts w:ascii="仿宋_GB2312" w:eastAsia="仿宋_GB2312" w:hAnsi="仿宋" w:hint="eastAsia"/>
          <w:b/>
          <w:color w:val="000000"/>
          <w:sz w:val="32"/>
          <w:szCs w:val="32"/>
        </w:rPr>
        <w:t>着力推进园区扩展，提升园区发展空间。</w:t>
      </w:r>
    </w:p>
    <w:p w:rsidR="00603D4E" w:rsidRDefault="00603D4E" w:rsidP="00143955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 w:rsidRPr="00C01130">
        <w:rPr>
          <w:rFonts w:ascii="仿宋_GB2312" w:eastAsia="仿宋_GB2312" w:hAnsi="仿宋"/>
          <w:sz w:val="32"/>
          <w:szCs w:val="32"/>
        </w:rPr>
        <w:t>1</w:t>
      </w:r>
      <w:r w:rsidRPr="00C01130">
        <w:rPr>
          <w:rFonts w:ascii="仿宋_GB2312" w:eastAsia="仿宋_GB2312" w:hAnsi="仿宋" w:hint="eastAsia"/>
          <w:sz w:val="32"/>
          <w:szCs w:val="32"/>
        </w:rPr>
        <w:t>、努力推进</w:t>
      </w:r>
      <w:r w:rsidRPr="00C01130">
        <w:rPr>
          <w:rFonts w:ascii="仿宋_GB2312" w:eastAsia="仿宋_GB2312" w:hint="eastAsia"/>
          <w:sz w:val="32"/>
          <w:szCs w:val="32"/>
        </w:rPr>
        <w:t>金平工业园区现代产业集聚区（原金平区现代特色产业园区）</w:t>
      </w:r>
      <w:r w:rsidRPr="00C01130">
        <w:rPr>
          <w:rFonts w:ascii="仿宋_GB2312" w:eastAsia="仿宋_GB2312" w:hAnsi="仿宋_GB2312" w:cs="仿宋_GB2312" w:hint="eastAsia"/>
          <w:sz w:val="32"/>
          <w:szCs w:val="32"/>
        </w:rPr>
        <w:t>规划建设。</w:t>
      </w:r>
      <w:r w:rsidRPr="00C01130">
        <w:rPr>
          <w:rFonts w:ascii="仿宋_GB2312" w:eastAsia="仿宋_GB2312" w:hint="eastAsia"/>
          <w:sz w:val="32"/>
          <w:szCs w:val="32"/>
        </w:rPr>
        <w:t>区政府于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10"/>
          <w:attr w:name="Year" w:val="2016"/>
        </w:smartTagPr>
        <w:r w:rsidRPr="00C01130">
          <w:rPr>
            <w:rFonts w:ascii="仿宋_GB2312" w:eastAsia="仿宋_GB2312"/>
            <w:sz w:val="32"/>
            <w:szCs w:val="32"/>
          </w:rPr>
          <w:t>10</w:t>
        </w:r>
        <w:r w:rsidRPr="00C01130">
          <w:rPr>
            <w:rFonts w:ascii="仿宋_GB2312" w:eastAsia="仿宋_GB2312" w:hint="eastAsia"/>
            <w:sz w:val="32"/>
            <w:szCs w:val="32"/>
          </w:rPr>
          <w:t>月</w:t>
        </w:r>
        <w:r w:rsidRPr="00C01130">
          <w:rPr>
            <w:rFonts w:ascii="仿宋_GB2312" w:eastAsia="仿宋_GB2312"/>
            <w:sz w:val="32"/>
            <w:szCs w:val="32"/>
          </w:rPr>
          <w:t>10</w:t>
        </w:r>
        <w:r w:rsidRPr="00C01130">
          <w:rPr>
            <w:rFonts w:ascii="仿宋_GB2312" w:eastAsia="仿宋_GB2312" w:hint="eastAsia"/>
            <w:sz w:val="32"/>
            <w:szCs w:val="32"/>
          </w:rPr>
          <w:t>日</w:t>
        </w:r>
      </w:smartTag>
      <w:r w:rsidRPr="00C01130">
        <w:rPr>
          <w:rFonts w:ascii="仿宋_GB2312" w:eastAsia="仿宋_GB2312" w:hint="eastAsia"/>
          <w:sz w:val="32"/>
          <w:szCs w:val="32"/>
        </w:rPr>
        <w:t>批复同意园区定名为“金平工业园区现代产业集聚区”，同时对原园区发展规划进行调整修编，项目建议书、可研、投资策划、环评、控规等做相应调整修编。</w:t>
      </w:r>
      <w:r w:rsidRPr="00C01130">
        <w:rPr>
          <w:rFonts w:ascii="仿宋_GB2312" w:eastAsia="仿宋_GB2312" w:hAnsi="仿宋_GB2312"/>
          <w:sz w:val="32"/>
          <w:szCs w:val="32"/>
        </w:rPr>
        <w:t>2</w:t>
      </w:r>
      <w:r w:rsidRPr="00C01130">
        <w:rPr>
          <w:rFonts w:ascii="仿宋_GB2312" w:eastAsia="仿宋_GB2312" w:hAnsi="仿宋_GB2312" w:hint="eastAsia"/>
          <w:sz w:val="32"/>
          <w:szCs w:val="32"/>
        </w:rPr>
        <w:t>、积极推进莲塘特色产业园区建设。</w:t>
      </w:r>
      <w:r w:rsidRPr="00C01130">
        <w:rPr>
          <w:rStyle w:val="content1"/>
          <w:rFonts w:ascii="仿宋_GB2312" w:eastAsia="仿宋_GB2312" w:hAnsi="仿宋"/>
          <w:color w:val="000000"/>
          <w:sz w:val="32"/>
          <w:szCs w:val="32"/>
        </w:rPr>
        <w:t>3</w:t>
      </w:r>
      <w:r w:rsidRPr="00C01130">
        <w:rPr>
          <w:rStyle w:val="content1"/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C01130">
        <w:rPr>
          <w:rFonts w:ascii="仿宋_GB2312" w:eastAsia="仿宋_GB2312" w:hAnsi="仿宋" w:hint="eastAsia"/>
          <w:sz w:val="32"/>
          <w:szCs w:val="32"/>
        </w:rPr>
        <w:t>全力推进西部生态新城的建设。</w:t>
      </w:r>
      <w:r w:rsidRPr="00C01130">
        <w:rPr>
          <w:rFonts w:ascii="仿宋_GB2312" w:eastAsia="仿宋_GB2312" w:hAnsi="仿宋"/>
          <w:sz w:val="32"/>
          <w:szCs w:val="32"/>
        </w:rPr>
        <w:t>4</w:t>
      </w:r>
      <w:r w:rsidRPr="00C01130">
        <w:rPr>
          <w:rFonts w:ascii="仿宋_GB2312" w:eastAsia="仿宋_GB2312" w:hAnsi="仿宋" w:hint="eastAsia"/>
          <w:sz w:val="32"/>
          <w:szCs w:val="32"/>
        </w:rPr>
        <w:t>、做</w:t>
      </w:r>
      <w:r w:rsidRPr="00C01130">
        <w:rPr>
          <w:rFonts w:ascii="仿宋_GB2312" w:eastAsia="仿宋_GB2312" w:cs="仿宋_GB2312" w:hint="eastAsia"/>
          <w:sz w:val="32"/>
          <w:szCs w:val="32"/>
        </w:rPr>
        <w:t>好中以</w:t>
      </w:r>
      <w:r>
        <w:rPr>
          <w:rFonts w:ascii="仿宋_GB2312" w:eastAsia="仿宋_GB2312" w:cs="仿宋_GB2312" w:hint="eastAsia"/>
          <w:sz w:val="32"/>
          <w:szCs w:val="32"/>
        </w:rPr>
        <w:t>（汕头）科技</w:t>
      </w:r>
      <w:r w:rsidRPr="00C01130">
        <w:rPr>
          <w:rFonts w:ascii="仿宋_GB2312" w:eastAsia="仿宋_GB2312" w:cs="仿宋_GB2312" w:hint="eastAsia"/>
          <w:sz w:val="32"/>
          <w:szCs w:val="32"/>
        </w:rPr>
        <w:t>创新</w:t>
      </w:r>
      <w:r>
        <w:rPr>
          <w:rFonts w:ascii="仿宋_GB2312" w:eastAsia="仿宋_GB2312" w:cs="仿宋_GB2312" w:hint="eastAsia"/>
          <w:sz w:val="32"/>
          <w:szCs w:val="32"/>
        </w:rPr>
        <w:t>合作区</w:t>
      </w:r>
      <w:r w:rsidRPr="00C01130">
        <w:rPr>
          <w:rFonts w:ascii="仿宋_GB2312" w:eastAsia="仿宋_GB2312" w:cs="仿宋_GB2312" w:hint="eastAsia"/>
          <w:sz w:val="32"/>
          <w:szCs w:val="32"/>
        </w:rPr>
        <w:t>前期推进工作。</w:t>
      </w:r>
      <w:r>
        <w:rPr>
          <w:rFonts w:ascii="仿宋_GB2312" w:eastAsia="仿宋_GB2312" w:hint="eastAsia"/>
          <w:sz w:val="32"/>
          <w:szCs w:val="32"/>
        </w:rPr>
        <w:t>下阶段，工业园区办将继续跟踪、</w:t>
      </w:r>
      <w:r>
        <w:rPr>
          <w:rFonts w:ascii="仿宋_GB2312" w:eastAsia="仿宋_GB2312" w:cs="仿宋_GB2312" w:hint="eastAsia"/>
          <w:sz w:val="32"/>
          <w:szCs w:val="32"/>
        </w:rPr>
        <w:t>配合市有关部门，调整完善合作区各项规划方案。</w:t>
      </w:r>
      <w:r w:rsidRPr="00C01130">
        <w:rPr>
          <w:rFonts w:ascii="仿宋_GB2312" w:eastAsia="仿宋_GB2312" w:hAnsi="仿宋"/>
          <w:sz w:val="32"/>
          <w:szCs w:val="32"/>
        </w:rPr>
        <w:t>5</w:t>
      </w:r>
      <w:r w:rsidRPr="00C01130">
        <w:rPr>
          <w:rFonts w:ascii="仿宋_GB2312" w:eastAsia="仿宋_GB2312" w:hAnsi="仿宋" w:hint="eastAsia"/>
          <w:sz w:val="32"/>
          <w:szCs w:val="32"/>
        </w:rPr>
        <w:t>、积极推动园区二次开发。</w:t>
      </w:r>
    </w:p>
    <w:p w:rsidR="00603D4E" w:rsidRPr="00C01130" w:rsidRDefault="00603D4E" w:rsidP="00143955">
      <w:pPr>
        <w:spacing w:line="600" w:lineRule="exact"/>
        <w:ind w:firstLineChars="200" w:firstLine="31680"/>
        <w:rPr>
          <w:rFonts w:ascii="仿宋_GB2312" w:eastAsia="仿宋_GB2312" w:hAnsi="仿宋"/>
          <w:b/>
          <w:sz w:val="32"/>
          <w:szCs w:val="32"/>
        </w:rPr>
      </w:pPr>
      <w:r w:rsidRPr="00C01130">
        <w:rPr>
          <w:rFonts w:ascii="仿宋_GB2312" w:eastAsia="仿宋_GB2312" w:hAnsi="仿宋" w:hint="eastAsia"/>
          <w:b/>
          <w:sz w:val="32"/>
          <w:szCs w:val="32"/>
        </w:rPr>
        <w:t>（三）加强企业服务配套，优化营商环境。</w:t>
      </w:r>
    </w:p>
    <w:p w:rsidR="00603D4E" w:rsidRDefault="00603D4E" w:rsidP="00143955">
      <w:pPr>
        <w:spacing w:line="600" w:lineRule="exact"/>
        <w:ind w:firstLineChars="200" w:firstLine="31680"/>
        <w:rPr>
          <w:rFonts w:ascii="仿宋_GB2312" w:eastAsia="仿宋_GB2312" w:cs="仿宋_GB2312"/>
          <w:sz w:val="32"/>
          <w:szCs w:val="32"/>
        </w:rPr>
      </w:pPr>
      <w:r w:rsidRPr="00C01130">
        <w:rPr>
          <w:rFonts w:ascii="仿宋_GB2312" w:eastAsia="仿宋_GB2312" w:hAnsi="仿宋"/>
          <w:sz w:val="32"/>
          <w:szCs w:val="32"/>
        </w:rPr>
        <w:t>1</w:t>
      </w:r>
      <w:r w:rsidRPr="00C01130">
        <w:rPr>
          <w:rFonts w:ascii="仿宋_GB2312" w:eastAsia="仿宋_GB2312" w:hAnsi="仿宋" w:hint="eastAsia"/>
          <w:sz w:val="32"/>
          <w:szCs w:val="32"/>
        </w:rPr>
        <w:t>、积极发挥区</w:t>
      </w:r>
      <w:r w:rsidRPr="00C01130">
        <w:rPr>
          <w:rFonts w:ascii="仿宋_GB2312" w:eastAsia="仿宋_GB2312" w:hAnsi="仿宋" w:cs="仿宋_GB2312" w:hint="eastAsia"/>
          <w:sz w:val="32"/>
          <w:szCs w:val="32"/>
          <w:lang w:val="zh-CN"/>
        </w:rPr>
        <w:t>中小企业综合服务窗口平台的功能，定期集中区经济管理部门为企业办理涉企事务，</w:t>
      </w:r>
      <w:r w:rsidRPr="00C01130">
        <w:rPr>
          <w:rFonts w:ascii="仿宋_GB2312" w:eastAsia="仿宋_GB2312" w:hint="eastAsia"/>
          <w:sz w:val="32"/>
          <w:szCs w:val="32"/>
        </w:rPr>
        <w:t>全力</w:t>
      </w:r>
      <w:r w:rsidRPr="00C01130">
        <w:rPr>
          <w:rFonts w:ascii="仿宋_GB2312" w:eastAsia="仿宋_GB2312" w:hAnsi="仿宋" w:hint="eastAsia"/>
          <w:sz w:val="32"/>
          <w:szCs w:val="32"/>
        </w:rPr>
        <w:t>开展服务企业活动。</w:t>
      </w:r>
      <w:r w:rsidRPr="00C01130">
        <w:rPr>
          <w:rFonts w:ascii="仿宋_GB2312" w:eastAsia="仿宋_GB2312" w:cs="仿宋_GB2312"/>
          <w:sz w:val="32"/>
          <w:szCs w:val="32"/>
        </w:rPr>
        <w:t>2</w:t>
      </w:r>
      <w:r w:rsidRPr="00C01130">
        <w:rPr>
          <w:rFonts w:ascii="仿宋_GB2312" w:eastAsia="仿宋_GB2312" w:cs="仿宋_GB2312" w:hint="eastAsia"/>
          <w:sz w:val="32"/>
          <w:szCs w:val="32"/>
        </w:rPr>
        <w:t>、积极推进金平区网上办事大厅的建设。</w:t>
      </w:r>
    </w:p>
    <w:p w:rsidR="00603D4E" w:rsidRPr="00C01130" w:rsidRDefault="00603D4E" w:rsidP="00143955">
      <w:pPr>
        <w:pStyle w:val="NormalWeb"/>
        <w:shd w:val="clear" w:color="auto" w:fill="FFFFFF"/>
        <w:spacing w:before="0" w:beforeAutospacing="0" w:after="0" w:afterAutospacing="0" w:line="600" w:lineRule="exact"/>
        <w:ind w:firstLineChars="200" w:firstLine="31680"/>
        <w:rPr>
          <w:rFonts w:ascii="仿宋_GB2312" w:eastAsia="仿宋_GB2312" w:hAnsi="仿宋" w:cs="Times New Roman"/>
          <w:b/>
          <w:kern w:val="2"/>
          <w:sz w:val="32"/>
          <w:szCs w:val="32"/>
        </w:rPr>
      </w:pPr>
      <w:r w:rsidRPr="00C01130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（四）</w:t>
      </w:r>
      <w:r w:rsidRPr="00C01130">
        <w:rPr>
          <w:rFonts w:ascii="仿宋_GB2312" w:eastAsia="仿宋_GB2312" w:hAnsi="仿宋" w:hint="eastAsia"/>
          <w:b/>
          <w:sz w:val="32"/>
          <w:szCs w:val="32"/>
        </w:rPr>
        <w:t>积极开展园区安全生产、消防安全、城市管理、巩卫整治，做好园区基础配套、改善园区环境</w:t>
      </w:r>
      <w:r w:rsidRPr="00C01130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。</w:t>
      </w:r>
    </w:p>
    <w:p w:rsidR="00603D4E" w:rsidRPr="00C01130" w:rsidRDefault="00603D4E" w:rsidP="00143955">
      <w:pPr>
        <w:spacing w:line="600" w:lineRule="exact"/>
        <w:ind w:leftChars="-4" w:left="31680" w:firstLineChars="200" w:firstLine="31680"/>
        <w:rPr>
          <w:rFonts w:ascii="仿宋_GB2312" w:eastAsia="仿宋_GB2312" w:hAnsi="仿宋"/>
          <w:b/>
          <w:sz w:val="32"/>
          <w:szCs w:val="32"/>
        </w:rPr>
      </w:pPr>
      <w:r w:rsidRPr="00C01130">
        <w:rPr>
          <w:rFonts w:ascii="仿宋_GB2312" w:eastAsia="仿宋_GB2312" w:hAnsi="仿宋" w:hint="eastAsia"/>
          <w:b/>
          <w:sz w:val="32"/>
          <w:szCs w:val="32"/>
        </w:rPr>
        <w:t>（五）切实加强党建工作，积极创建基层服务型党组织。</w:t>
      </w:r>
    </w:p>
    <w:p w:rsidR="00603D4E" w:rsidRPr="00606CAF" w:rsidRDefault="00603D4E" w:rsidP="00143955">
      <w:pPr>
        <w:spacing w:line="288" w:lineRule="auto"/>
        <w:ind w:rightChars="-24" w:right="31680" w:firstLineChars="25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603D4E" w:rsidRPr="00606CAF" w:rsidRDefault="00603D4E" w:rsidP="00143955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603D4E" w:rsidRPr="000B6686" w:rsidRDefault="00603D4E" w:rsidP="00143955">
      <w:pPr>
        <w:spacing w:line="288" w:lineRule="auto"/>
        <w:ind w:rightChars="-24" w:right="31680" w:firstLineChars="200" w:firstLine="31680"/>
        <w:rPr>
          <w:rFonts w:ascii="仿宋_GB2312" w:eastAsia="仿宋_GB2312" w:cs="仿宋_GB2312"/>
          <w:sz w:val="32"/>
          <w:szCs w:val="32"/>
        </w:rPr>
      </w:pPr>
      <w:r w:rsidRPr="000B6686">
        <w:rPr>
          <w:rFonts w:ascii="仿宋_GB2312" w:eastAsia="仿宋_GB2312" w:cs="仿宋_GB2312"/>
          <w:sz w:val="32"/>
          <w:szCs w:val="32"/>
        </w:rPr>
        <w:t>2015</w:t>
      </w:r>
      <w:r w:rsidRPr="000B6686">
        <w:rPr>
          <w:rFonts w:ascii="仿宋_GB2312" w:eastAsia="仿宋_GB2312" w:cs="仿宋_GB2312" w:hint="eastAsia"/>
          <w:sz w:val="32"/>
          <w:szCs w:val="32"/>
        </w:rPr>
        <w:t>年收入决算</w:t>
      </w:r>
      <w:r w:rsidRPr="000B6686">
        <w:rPr>
          <w:rFonts w:ascii="仿宋_GB2312" w:eastAsia="仿宋_GB2312" w:cs="仿宋_GB2312"/>
          <w:sz w:val="32"/>
          <w:szCs w:val="32"/>
        </w:rPr>
        <w:t>12766.10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万元，比</w:t>
      </w:r>
      <w:r w:rsidRPr="000B6686">
        <w:rPr>
          <w:rFonts w:ascii="仿宋_GB2312" w:eastAsia="仿宋_GB2312" w:cs="仿宋_GB2312"/>
          <w:sz w:val="32"/>
          <w:szCs w:val="32"/>
        </w:rPr>
        <w:t>2014</w:t>
      </w:r>
      <w:r w:rsidRPr="000B6686">
        <w:rPr>
          <w:rFonts w:ascii="仿宋_GB2312" w:eastAsia="仿宋_GB2312" w:cs="仿宋_GB2312" w:hint="eastAsia"/>
          <w:sz w:val="32"/>
          <w:szCs w:val="32"/>
        </w:rPr>
        <w:t>年决</w:t>
      </w:r>
      <w:bookmarkStart w:id="0" w:name="_GoBack"/>
      <w:bookmarkEnd w:id="0"/>
      <w:r w:rsidRPr="000B6686">
        <w:rPr>
          <w:rFonts w:ascii="仿宋_GB2312" w:eastAsia="仿宋_GB2312" w:cs="仿宋_GB2312" w:hint="eastAsia"/>
          <w:sz w:val="32"/>
          <w:szCs w:val="32"/>
        </w:rPr>
        <w:t>算数增加</w:t>
      </w:r>
      <w:r w:rsidRPr="000B6686">
        <w:rPr>
          <w:rFonts w:ascii="仿宋_GB2312" w:eastAsia="仿宋_GB2312" w:cs="仿宋_GB2312"/>
          <w:sz w:val="32"/>
          <w:szCs w:val="32"/>
        </w:rPr>
        <w:t>9938.56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万元，原因是今年财政增加“金平工业园区现代产业集聚区前期工作及征地经费”项目投入。其中：财政拨款收入</w:t>
      </w:r>
      <w:r w:rsidRPr="000B6686">
        <w:rPr>
          <w:rFonts w:ascii="仿宋_GB2312" w:eastAsia="仿宋_GB2312" w:cs="仿宋_GB2312"/>
          <w:sz w:val="32"/>
          <w:szCs w:val="32"/>
        </w:rPr>
        <w:t>12763.08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万元，比</w:t>
      </w:r>
      <w:r w:rsidRPr="000B6686">
        <w:rPr>
          <w:rFonts w:ascii="仿宋_GB2312" w:eastAsia="仿宋_GB2312" w:cs="仿宋_GB2312"/>
          <w:sz w:val="32"/>
          <w:szCs w:val="32"/>
        </w:rPr>
        <w:t>2015</w:t>
      </w:r>
      <w:r w:rsidRPr="000B6686">
        <w:rPr>
          <w:rFonts w:ascii="仿宋_GB2312" w:eastAsia="仿宋_GB2312" w:cs="仿宋_GB2312" w:hint="eastAsia"/>
          <w:sz w:val="32"/>
          <w:szCs w:val="32"/>
        </w:rPr>
        <w:t>年预算数增加</w:t>
      </w:r>
      <w:r w:rsidRPr="000B6686">
        <w:rPr>
          <w:rFonts w:ascii="仿宋_GB2312" w:eastAsia="仿宋_GB2312" w:cs="仿宋_GB2312"/>
          <w:sz w:val="32"/>
          <w:szCs w:val="32"/>
        </w:rPr>
        <w:t>10875.93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万元，原因是今年财政增加“金平工业园区现代产业集聚区前期工作及征地经费”项目投入</w:t>
      </w:r>
      <w:r w:rsidRPr="000B6686">
        <w:rPr>
          <w:rFonts w:ascii="仿宋_GB2312" w:eastAsia="仿宋_GB2312" w:cs="仿宋_GB2312"/>
          <w:sz w:val="32"/>
          <w:szCs w:val="32"/>
        </w:rPr>
        <w:t>11100</w:t>
      </w:r>
      <w:r w:rsidRPr="000B6686">
        <w:rPr>
          <w:rFonts w:ascii="仿宋_GB2312" w:eastAsia="仿宋_GB2312" w:cs="仿宋_GB2312" w:hint="eastAsia"/>
          <w:sz w:val="32"/>
          <w:szCs w:val="32"/>
        </w:rPr>
        <w:t>万元。其他收入</w:t>
      </w:r>
      <w:r w:rsidRPr="000B6686">
        <w:rPr>
          <w:rFonts w:ascii="仿宋_GB2312" w:eastAsia="仿宋_GB2312" w:cs="仿宋_GB2312"/>
          <w:sz w:val="32"/>
          <w:szCs w:val="32"/>
        </w:rPr>
        <w:t>3.02</w:t>
      </w:r>
      <w:r w:rsidRPr="000B6686">
        <w:rPr>
          <w:rFonts w:ascii="仿宋_GB2312" w:eastAsia="仿宋_GB2312" w:cs="仿宋_GB2312" w:hint="eastAsia"/>
          <w:sz w:val="32"/>
          <w:szCs w:val="32"/>
        </w:rPr>
        <w:t>万元。</w:t>
      </w:r>
    </w:p>
    <w:p w:rsidR="00603D4E" w:rsidRPr="00606CAF" w:rsidRDefault="00603D4E" w:rsidP="00143955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603D4E" w:rsidRPr="000B6686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0B6686">
        <w:rPr>
          <w:rFonts w:ascii="仿宋_GB2312" w:eastAsia="仿宋_GB2312" w:cs="仿宋_GB2312"/>
          <w:sz w:val="32"/>
          <w:szCs w:val="32"/>
        </w:rPr>
        <w:t>2015</w:t>
      </w:r>
      <w:r w:rsidRPr="000B6686">
        <w:rPr>
          <w:rFonts w:ascii="仿宋_GB2312" w:eastAsia="仿宋_GB2312" w:cs="仿宋_GB2312" w:hint="eastAsia"/>
          <w:sz w:val="32"/>
          <w:szCs w:val="32"/>
        </w:rPr>
        <w:t>年支出决算</w:t>
      </w:r>
      <w:r w:rsidRPr="000B6686">
        <w:rPr>
          <w:rFonts w:ascii="仿宋_GB2312" w:eastAsia="仿宋_GB2312" w:cs="仿宋_GB2312"/>
          <w:sz w:val="32"/>
          <w:szCs w:val="32"/>
        </w:rPr>
        <w:t>12756.57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万元，比</w:t>
      </w:r>
      <w:r w:rsidRPr="000B6686">
        <w:rPr>
          <w:rFonts w:ascii="仿宋_GB2312" w:eastAsia="仿宋_GB2312" w:cs="仿宋_GB2312"/>
          <w:sz w:val="32"/>
          <w:szCs w:val="32"/>
        </w:rPr>
        <w:t>2014</w:t>
      </w:r>
      <w:r w:rsidRPr="000B6686">
        <w:rPr>
          <w:rFonts w:ascii="仿宋_GB2312" w:eastAsia="仿宋_GB2312" w:cs="仿宋_GB2312" w:hint="eastAsia"/>
          <w:sz w:val="32"/>
          <w:szCs w:val="32"/>
        </w:rPr>
        <w:t>年决算数增加</w:t>
      </w:r>
      <w:r w:rsidRPr="000B6686">
        <w:rPr>
          <w:rFonts w:ascii="仿宋_GB2312" w:eastAsia="仿宋_GB2312" w:cs="仿宋_GB2312"/>
          <w:sz w:val="32"/>
          <w:szCs w:val="32"/>
        </w:rPr>
        <w:t>9924.75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万元，其中：财政拨款支出</w:t>
      </w:r>
      <w:r w:rsidRPr="000B6686">
        <w:rPr>
          <w:rFonts w:ascii="仿宋_GB2312" w:eastAsia="仿宋_GB2312" w:cs="仿宋_GB2312"/>
          <w:sz w:val="32"/>
          <w:szCs w:val="32"/>
        </w:rPr>
        <w:t>12756.57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万元，比</w:t>
      </w:r>
      <w:r w:rsidRPr="000B6686">
        <w:rPr>
          <w:rFonts w:ascii="仿宋_GB2312" w:eastAsia="仿宋_GB2312" w:cs="仿宋_GB2312"/>
          <w:sz w:val="32"/>
          <w:szCs w:val="32"/>
        </w:rPr>
        <w:t>2015</w:t>
      </w:r>
      <w:r w:rsidRPr="000B6686">
        <w:rPr>
          <w:rFonts w:ascii="仿宋_GB2312" w:eastAsia="仿宋_GB2312" w:cs="仿宋_GB2312" w:hint="eastAsia"/>
          <w:sz w:val="32"/>
          <w:szCs w:val="32"/>
        </w:rPr>
        <w:t>年预算数增加</w:t>
      </w:r>
      <w:r w:rsidRPr="000B6686">
        <w:rPr>
          <w:rFonts w:ascii="仿宋_GB2312" w:eastAsia="仿宋_GB2312" w:cs="仿宋_GB2312"/>
          <w:sz w:val="32"/>
          <w:szCs w:val="32"/>
        </w:rPr>
        <w:t>10869.42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万元，原因均是增加“金平工业园区现代产业集聚区前期工作及征地经费”项目支出。</w:t>
      </w:r>
    </w:p>
    <w:p w:rsidR="00603D4E" w:rsidRPr="000B6686" w:rsidRDefault="00603D4E" w:rsidP="00143955">
      <w:pPr>
        <w:spacing w:line="288" w:lineRule="auto"/>
        <w:ind w:rightChars="-24" w:right="31680" w:firstLineChars="200" w:firstLine="31680"/>
        <w:rPr>
          <w:rFonts w:ascii="仿宋_GB2312" w:eastAsia="仿宋_GB2312" w:cs="仿宋_GB2312"/>
          <w:sz w:val="32"/>
          <w:szCs w:val="32"/>
        </w:rPr>
      </w:pPr>
      <w:r w:rsidRPr="000B6686">
        <w:rPr>
          <w:rFonts w:ascii="仿宋_GB2312" w:eastAsia="仿宋_GB2312" w:cs="仿宋_GB2312"/>
          <w:sz w:val="32"/>
          <w:szCs w:val="32"/>
        </w:rPr>
        <w:t>2015</w:t>
      </w:r>
      <w:r w:rsidRPr="000B6686">
        <w:rPr>
          <w:rFonts w:ascii="仿宋_GB2312" w:eastAsia="仿宋_GB2312" w:cs="仿宋_GB2312" w:hint="eastAsia"/>
          <w:sz w:val="32"/>
          <w:szCs w:val="32"/>
        </w:rPr>
        <w:t>年财政拨款支出按用途划分，基本支出</w:t>
      </w:r>
      <w:r w:rsidRPr="000B6686">
        <w:rPr>
          <w:rFonts w:ascii="仿宋_GB2312" w:eastAsia="仿宋_GB2312" w:cs="仿宋_GB2312"/>
          <w:sz w:val="32"/>
          <w:szCs w:val="32"/>
        </w:rPr>
        <w:t>481.75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万元，占</w:t>
      </w:r>
      <w:r w:rsidRPr="000B6686">
        <w:rPr>
          <w:rFonts w:ascii="仿宋_GB2312" w:eastAsia="仿宋_GB2312" w:cs="仿宋_GB2312"/>
          <w:sz w:val="32"/>
          <w:szCs w:val="32"/>
        </w:rPr>
        <w:t xml:space="preserve"> 3.78 %</w:t>
      </w:r>
      <w:r w:rsidRPr="000B6686">
        <w:rPr>
          <w:rFonts w:ascii="仿宋_GB2312" w:eastAsia="仿宋_GB2312" w:cs="仿宋_GB2312" w:hint="eastAsia"/>
          <w:sz w:val="32"/>
          <w:szCs w:val="32"/>
        </w:rPr>
        <w:t>，其中：工资福利支出</w:t>
      </w:r>
      <w:r w:rsidRPr="000B6686">
        <w:rPr>
          <w:rFonts w:ascii="仿宋_GB2312" w:eastAsia="仿宋_GB2312" w:cs="仿宋_GB2312"/>
          <w:sz w:val="32"/>
          <w:szCs w:val="32"/>
        </w:rPr>
        <w:t xml:space="preserve"> 320.04 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万元，对个人和家庭的补助</w:t>
      </w:r>
      <w:r w:rsidRPr="000B6686">
        <w:rPr>
          <w:rFonts w:ascii="仿宋_GB2312" w:eastAsia="仿宋_GB2312" w:cs="仿宋_GB2312"/>
          <w:sz w:val="32"/>
          <w:szCs w:val="32"/>
        </w:rPr>
        <w:t>161.41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Pr="000B6686">
        <w:rPr>
          <w:rFonts w:ascii="仿宋_GB2312" w:eastAsia="仿宋_GB2312" w:cs="仿宋_GB2312"/>
          <w:sz w:val="32"/>
          <w:szCs w:val="32"/>
        </w:rPr>
        <w:t>0.31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万元，其他资本性支出等支出</w:t>
      </w:r>
      <w:r w:rsidRPr="000B6686">
        <w:rPr>
          <w:rFonts w:ascii="仿宋_GB2312" w:eastAsia="仿宋_GB2312" w:cs="仿宋_GB2312"/>
          <w:sz w:val="32"/>
          <w:szCs w:val="32"/>
        </w:rPr>
        <w:t>0</w:t>
      </w:r>
      <w:r w:rsidRPr="000B6686">
        <w:rPr>
          <w:rFonts w:ascii="仿宋_GB2312" w:eastAsia="仿宋_GB2312" w:cs="仿宋_GB2312" w:hint="eastAsia"/>
          <w:sz w:val="32"/>
          <w:szCs w:val="32"/>
        </w:rPr>
        <w:t>万元；项目支出决算</w:t>
      </w:r>
      <w:r w:rsidRPr="000B6686">
        <w:rPr>
          <w:rFonts w:ascii="仿宋_GB2312" w:eastAsia="仿宋_GB2312" w:cs="仿宋_GB2312"/>
          <w:sz w:val="32"/>
          <w:szCs w:val="32"/>
        </w:rPr>
        <w:t>12274.82</w:t>
      </w:r>
      <w:r w:rsidRPr="000B6686">
        <w:rPr>
          <w:rFonts w:ascii="仿宋_GB2312" w:eastAsia="仿宋_GB2312" w:cs="仿宋_GB2312" w:hint="eastAsia"/>
          <w:sz w:val="32"/>
          <w:szCs w:val="32"/>
        </w:rPr>
        <w:t>万元，占</w:t>
      </w:r>
      <w:r w:rsidRPr="000B6686">
        <w:rPr>
          <w:rFonts w:ascii="仿宋_GB2312" w:eastAsia="仿宋_GB2312" w:cs="仿宋_GB2312"/>
          <w:sz w:val="32"/>
          <w:szCs w:val="32"/>
        </w:rPr>
        <w:t>96.22%</w:t>
      </w:r>
      <w:r w:rsidRPr="000B6686">
        <w:rPr>
          <w:rFonts w:ascii="仿宋_GB2312" w:eastAsia="仿宋_GB2312" w:cs="仿宋_GB2312" w:hint="eastAsia"/>
          <w:sz w:val="32"/>
          <w:szCs w:val="32"/>
        </w:rPr>
        <w:t>，主要支出项目有“金平工业园区现代产业集聚区前期工作及征地经费”。</w:t>
      </w:r>
    </w:p>
    <w:p w:rsidR="00603D4E" w:rsidRPr="00606CAF" w:rsidRDefault="00603D4E" w:rsidP="00143955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年“三公”经费财政拨款支出</w:t>
      </w:r>
      <w:r w:rsidRPr="00A039A8">
        <w:rPr>
          <w:rFonts w:ascii="仿宋_GB2312" w:eastAsia="仿宋_GB2312" w:cs="仿宋_GB2312"/>
          <w:sz w:val="32"/>
          <w:szCs w:val="32"/>
        </w:rPr>
        <w:t>12.72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2014</w:t>
      </w:r>
      <w:r w:rsidRPr="00A039A8">
        <w:rPr>
          <w:rFonts w:ascii="仿宋_GB2312" w:eastAsia="仿宋_GB2312" w:cs="仿宋_GB2312" w:hint="eastAsia"/>
          <w:sz w:val="32"/>
          <w:szCs w:val="32"/>
        </w:rPr>
        <w:t>年决算数减少</w:t>
      </w:r>
      <w:r w:rsidRPr="00A039A8">
        <w:rPr>
          <w:rFonts w:ascii="仿宋_GB2312" w:eastAsia="仿宋_GB2312" w:cs="仿宋_GB2312"/>
          <w:sz w:val="32"/>
          <w:szCs w:val="32"/>
        </w:rPr>
        <w:t>6.54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年预算数减少</w:t>
      </w:r>
      <w:r w:rsidRPr="00A039A8">
        <w:rPr>
          <w:rFonts w:ascii="仿宋_GB2312" w:eastAsia="仿宋_GB2312" w:cs="仿宋_GB2312"/>
          <w:sz w:val="32"/>
          <w:szCs w:val="32"/>
        </w:rPr>
        <w:t>22.28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万元，原因是我办厉行节约，严格控制费用开支，后</w:t>
      </w:r>
      <w:r>
        <w:rPr>
          <w:rFonts w:ascii="仿宋_GB2312" w:eastAsia="仿宋_GB2312" w:cs="仿宋_GB2312" w:hint="eastAsia"/>
          <w:sz w:val="32"/>
          <w:szCs w:val="32"/>
        </w:rPr>
        <w:t>期进行</w:t>
      </w:r>
      <w:r w:rsidRPr="00A039A8">
        <w:rPr>
          <w:rFonts w:ascii="仿宋_GB2312" w:eastAsia="仿宋_GB2312" w:cs="仿宋_GB2312" w:hint="eastAsia"/>
          <w:sz w:val="32"/>
          <w:szCs w:val="32"/>
        </w:rPr>
        <w:t>公车改革，相关费用减少。具体情况如下：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/>
          <w:sz w:val="32"/>
          <w:szCs w:val="32"/>
        </w:rPr>
        <w:t>1.</w:t>
      </w:r>
      <w:r w:rsidRPr="00A039A8">
        <w:rPr>
          <w:rFonts w:ascii="仿宋_GB2312" w:eastAsia="仿宋_GB2312" w:cs="仿宋_GB2312" w:hint="eastAsia"/>
          <w:sz w:val="32"/>
          <w:szCs w:val="32"/>
        </w:rPr>
        <w:t>全年使用财政拨款安排本级、所属单位出国团组数为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个、</w:t>
      </w:r>
      <w:r w:rsidRPr="00A039A8">
        <w:rPr>
          <w:rFonts w:ascii="仿宋_GB2312" w:eastAsia="仿宋_GB2312" w:cs="仿宋_GB2312"/>
          <w:sz w:val="32"/>
          <w:szCs w:val="32"/>
        </w:rPr>
        <w:t xml:space="preserve"> 0</w:t>
      </w:r>
      <w:r w:rsidRPr="00A039A8">
        <w:rPr>
          <w:rFonts w:ascii="仿宋_GB2312" w:eastAsia="仿宋_GB2312" w:cs="仿宋_GB2312" w:hint="eastAsia"/>
          <w:sz w:val="32"/>
          <w:szCs w:val="32"/>
        </w:rPr>
        <w:t>人次，因公出国（境）费支出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2014</w:t>
      </w:r>
      <w:r w:rsidRPr="00A039A8">
        <w:rPr>
          <w:rFonts w:ascii="仿宋_GB2312" w:eastAsia="仿宋_GB2312" w:cs="仿宋_GB2312" w:hint="eastAsia"/>
          <w:sz w:val="32"/>
          <w:szCs w:val="32"/>
        </w:rPr>
        <w:t>年决算数增加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年预算数减少</w:t>
      </w:r>
      <w:r w:rsidRPr="00A039A8">
        <w:rPr>
          <w:rFonts w:ascii="仿宋_GB2312" w:eastAsia="仿宋_GB2312" w:cs="仿宋_GB2312"/>
          <w:sz w:val="32"/>
          <w:szCs w:val="32"/>
        </w:rPr>
        <w:t>5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万元，原因是年初预算</w:t>
      </w:r>
      <w:r w:rsidRPr="00A039A8">
        <w:rPr>
          <w:rFonts w:ascii="仿宋_GB2312" w:eastAsia="仿宋_GB2312" w:cs="仿宋_GB2312"/>
          <w:sz w:val="32"/>
          <w:szCs w:val="32"/>
        </w:rPr>
        <w:t>5</w:t>
      </w:r>
      <w:r w:rsidRPr="00A039A8">
        <w:rPr>
          <w:rFonts w:ascii="仿宋_GB2312" w:eastAsia="仿宋_GB2312" w:cs="仿宋_GB2312" w:hint="eastAsia"/>
          <w:sz w:val="32"/>
          <w:szCs w:val="32"/>
        </w:rPr>
        <w:t>万元最终没有安排，开支为零。开支内容包括：（</w:t>
      </w:r>
      <w:r w:rsidRPr="00A039A8">
        <w:rPr>
          <w:rFonts w:ascii="仿宋_GB2312" w:eastAsia="仿宋_GB2312" w:cs="仿宋_GB2312"/>
          <w:sz w:val="32"/>
          <w:szCs w:val="32"/>
        </w:rPr>
        <w:t>1</w:t>
      </w:r>
      <w:r w:rsidRPr="00A039A8">
        <w:rPr>
          <w:rFonts w:ascii="仿宋_GB2312" w:eastAsia="仿宋_GB2312" w:cs="仿宋_GB2312" w:hint="eastAsia"/>
          <w:sz w:val="32"/>
          <w:szCs w:val="32"/>
        </w:rPr>
        <w:t>）参加会议支出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万元；（</w:t>
      </w:r>
      <w:r w:rsidRPr="00A039A8">
        <w:rPr>
          <w:rFonts w:ascii="仿宋_GB2312" w:eastAsia="仿宋_GB2312" w:cs="仿宋_GB2312"/>
          <w:sz w:val="32"/>
          <w:szCs w:val="32"/>
        </w:rPr>
        <w:t>2</w:t>
      </w:r>
      <w:r w:rsidRPr="00A039A8">
        <w:rPr>
          <w:rFonts w:ascii="仿宋_GB2312" w:eastAsia="仿宋_GB2312" w:cs="仿宋_GB2312" w:hint="eastAsia"/>
          <w:sz w:val="32"/>
          <w:szCs w:val="32"/>
        </w:rPr>
        <w:t>）出国谈判、工作磋商支出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万元，；（</w:t>
      </w:r>
      <w:r w:rsidRPr="00A039A8">
        <w:rPr>
          <w:rFonts w:ascii="仿宋_GB2312" w:eastAsia="仿宋_GB2312" w:cs="仿宋_GB2312"/>
          <w:sz w:val="32"/>
          <w:szCs w:val="32"/>
        </w:rPr>
        <w:t>3</w:t>
      </w:r>
      <w:r w:rsidRPr="00A039A8">
        <w:rPr>
          <w:rFonts w:ascii="仿宋_GB2312" w:eastAsia="仿宋_GB2312" w:cs="仿宋_GB2312" w:hint="eastAsia"/>
          <w:sz w:val="32"/>
          <w:szCs w:val="32"/>
        </w:rPr>
        <w:t>）境外业务培训及考察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万元。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/>
          <w:sz w:val="32"/>
          <w:szCs w:val="32"/>
        </w:rPr>
        <w:t>2.</w:t>
      </w:r>
      <w:r w:rsidRPr="00A039A8">
        <w:rPr>
          <w:rFonts w:ascii="仿宋_GB2312" w:eastAsia="仿宋_GB2312" w:cs="仿宋_GB2312" w:hint="eastAsia"/>
          <w:sz w:val="32"/>
          <w:szCs w:val="32"/>
        </w:rPr>
        <w:t>公务用车购置及运行维护费支出</w:t>
      </w:r>
      <w:r w:rsidRPr="00A039A8">
        <w:rPr>
          <w:rFonts w:ascii="仿宋_GB2312" w:eastAsia="仿宋_GB2312" w:cs="仿宋_GB2312"/>
          <w:sz w:val="32"/>
          <w:szCs w:val="32"/>
        </w:rPr>
        <w:t>12.72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2014</w:t>
      </w:r>
      <w:r w:rsidRPr="00A039A8">
        <w:rPr>
          <w:rFonts w:ascii="仿宋_GB2312" w:eastAsia="仿宋_GB2312" w:cs="仿宋_GB2312" w:hint="eastAsia"/>
          <w:sz w:val="32"/>
          <w:szCs w:val="32"/>
        </w:rPr>
        <w:t>年决算数减少</w:t>
      </w:r>
      <w:r w:rsidRPr="00A039A8">
        <w:rPr>
          <w:rFonts w:ascii="仿宋_GB2312" w:eastAsia="仿宋_GB2312" w:cs="仿宋_GB2312"/>
          <w:sz w:val="32"/>
          <w:szCs w:val="32"/>
        </w:rPr>
        <w:t>6.54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年预算数减少</w:t>
      </w:r>
      <w:r w:rsidRPr="00A039A8">
        <w:rPr>
          <w:rFonts w:ascii="仿宋_GB2312" w:eastAsia="仿宋_GB2312" w:cs="仿宋_GB2312"/>
          <w:sz w:val="32"/>
          <w:szCs w:val="32"/>
        </w:rPr>
        <w:t>22.28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万元，原因是厉行节约，严格控制费用开支。主要包括：（</w:t>
      </w:r>
      <w:r w:rsidRPr="00A039A8">
        <w:rPr>
          <w:rFonts w:ascii="仿宋_GB2312" w:eastAsia="仿宋_GB2312" w:cs="仿宋_GB2312"/>
          <w:sz w:val="32"/>
          <w:szCs w:val="32"/>
        </w:rPr>
        <w:t>1</w:t>
      </w:r>
      <w:r w:rsidRPr="00A039A8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年末</w:t>
      </w:r>
      <w:r w:rsidRPr="00A039A8">
        <w:rPr>
          <w:rFonts w:ascii="仿宋_GB2312" w:eastAsia="仿宋_GB2312" w:cs="仿宋_GB2312" w:hint="eastAsia"/>
          <w:sz w:val="32"/>
          <w:szCs w:val="32"/>
        </w:rPr>
        <w:t>报废公车</w:t>
      </w:r>
      <w:r w:rsidRPr="00A039A8">
        <w:rPr>
          <w:rFonts w:ascii="仿宋_GB2312" w:eastAsia="仿宋_GB2312" w:cs="仿宋_GB2312"/>
          <w:sz w:val="32"/>
          <w:szCs w:val="32"/>
        </w:rPr>
        <w:t>2</w:t>
      </w:r>
      <w:r w:rsidRPr="00A039A8">
        <w:rPr>
          <w:rFonts w:ascii="仿宋_GB2312" w:eastAsia="仿宋_GB2312" w:cs="仿宋_GB2312" w:hint="eastAsia"/>
          <w:sz w:val="32"/>
          <w:szCs w:val="32"/>
        </w:rPr>
        <w:t>辆、更新购置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辆，购置费支出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万元，平均每辆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万元；（</w:t>
      </w:r>
      <w:r w:rsidRPr="00A039A8">
        <w:rPr>
          <w:rFonts w:ascii="仿宋_GB2312" w:eastAsia="仿宋_GB2312" w:cs="仿宋_GB2312"/>
          <w:sz w:val="32"/>
          <w:szCs w:val="32"/>
        </w:rPr>
        <w:t>2</w:t>
      </w:r>
      <w:r w:rsidRPr="00A039A8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年末</w:t>
      </w:r>
      <w:r w:rsidRPr="00A039A8">
        <w:rPr>
          <w:rFonts w:ascii="仿宋_GB2312" w:eastAsia="仿宋_GB2312" w:cs="仿宋_GB2312" w:hint="eastAsia"/>
          <w:sz w:val="32"/>
          <w:szCs w:val="32"/>
        </w:rPr>
        <w:t>公务车保有量</w:t>
      </w:r>
      <w:r w:rsidRPr="00A039A8">
        <w:rPr>
          <w:rFonts w:ascii="仿宋_GB2312" w:eastAsia="仿宋_GB2312" w:cs="仿宋_GB2312"/>
          <w:sz w:val="32"/>
          <w:szCs w:val="32"/>
        </w:rPr>
        <w:t>2</w:t>
      </w:r>
      <w:r w:rsidRPr="00A039A8">
        <w:rPr>
          <w:rFonts w:ascii="仿宋_GB2312" w:eastAsia="仿宋_GB2312" w:cs="仿宋_GB2312" w:hint="eastAsia"/>
          <w:sz w:val="32"/>
          <w:szCs w:val="32"/>
        </w:rPr>
        <w:t>辆，执法电瓶车</w:t>
      </w:r>
      <w:r w:rsidRPr="00A039A8">
        <w:rPr>
          <w:rFonts w:ascii="仿宋_GB2312" w:eastAsia="仿宋_GB2312" w:cs="仿宋_GB2312"/>
          <w:sz w:val="32"/>
          <w:szCs w:val="32"/>
        </w:rPr>
        <w:t>1</w:t>
      </w:r>
      <w:r w:rsidRPr="00A039A8">
        <w:rPr>
          <w:rFonts w:ascii="仿宋_GB2312" w:eastAsia="仿宋_GB2312" w:cs="仿宋_GB2312" w:hint="eastAsia"/>
          <w:sz w:val="32"/>
          <w:szCs w:val="32"/>
        </w:rPr>
        <w:t>辆，全年运行维护费支出</w:t>
      </w:r>
      <w:r w:rsidRPr="00A039A8">
        <w:rPr>
          <w:rFonts w:ascii="仿宋_GB2312" w:eastAsia="仿宋_GB2312" w:cs="仿宋_GB2312"/>
          <w:sz w:val="32"/>
          <w:szCs w:val="32"/>
        </w:rPr>
        <w:t>12.72</w:t>
      </w:r>
      <w:r w:rsidRPr="00A039A8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 w:hint="eastAsia"/>
          <w:sz w:val="32"/>
          <w:szCs w:val="32"/>
        </w:rPr>
        <w:t>（包含报废车）</w:t>
      </w:r>
      <w:r w:rsidRPr="00A039A8">
        <w:rPr>
          <w:rFonts w:ascii="仿宋_GB2312" w:eastAsia="仿宋_GB2312" w:cs="仿宋_GB2312" w:hint="eastAsia"/>
          <w:sz w:val="32"/>
          <w:szCs w:val="32"/>
        </w:rPr>
        <w:t>，平均每辆</w:t>
      </w:r>
      <w:r w:rsidRPr="00A039A8"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仿宋_GB2312"/>
          <w:sz w:val="32"/>
          <w:szCs w:val="32"/>
        </w:rPr>
        <w:t>3.18</w:t>
      </w:r>
      <w:r w:rsidRPr="00A039A8">
        <w:rPr>
          <w:rFonts w:ascii="仿宋_GB2312" w:eastAsia="仿宋_GB2312" w:cs="仿宋_GB2312" w:hint="eastAsia"/>
          <w:sz w:val="32"/>
          <w:szCs w:val="32"/>
        </w:rPr>
        <w:t>万元。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/>
          <w:sz w:val="32"/>
          <w:szCs w:val="32"/>
        </w:rPr>
        <w:t>3.</w:t>
      </w:r>
      <w:r w:rsidRPr="00A039A8">
        <w:rPr>
          <w:rFonts w:ascii="仿宋_GB2312" w:eastAsia="仿宋_GB2312" w:cs="仿宋_GB2312" w:hint="eastAsia"/>
          <w:sz w:val="32"/>
          <w:szCs w:val="32"/>
        </w:rPr>
        <w:t>公务接待批次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批，人数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人，公务接待费支出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2014</w:t>
      </w:r>
      <w:r w:rsidRPr="00A039A8">
        <w:rPr>
          <w:rFonts w:ascii="仿宋_GB2312" w:eastAsia="仿宋_GB2312" w:cs="仿宋_GB2312" w:hint="eastAsia"/>
          <w:sz w:val="32"/>
          <w:szCs w:val="32"/>
        </w:rPr>
        <w:t>年决算数增加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年预算数减少</w:t>
      </w:r>
      <w:r w:rsidRPr="00A039A8">
        <w:rPr>
          <w:rFonts w:ascii="仿宋_GB2312" w:eastAsia="仿宋_GB2312" w:cs="仿宋_GB2312"/>
          <w:sz w:val="32"/>
          <w:szCs w:val="32"/>
        </w:rPr>
        <w:t>10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万元，原因是办厉行节约，严格控制费用开支。</w:t>
      </w:r>
    </w:p>
    <w:p w:rsidR="00603D4E" w:rsidRPr="00606CAF" w:rsidRDefault="00603D4E" w:rsidP="00143955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年本部门（单位）机关运行经费支出</w:t>
      </w:r>
      <w:r w:rsidRPr="00A039A8">
        <w:rPr>
          <w:rFonts w:ascii="仿宋_GB2312" w:eastAsia="仿宋_GB2312" w:cs="仿宋_GB2312"/>
          <w:sz w:val="32"/>
          <w:szCs w:val="32"/>
        </w:rPr>
        <w:t>0.31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万元，比</w:t>
      </w:r>
      <w:r w:rsidRPr="00A039A8">
        <w:rPr>
          <w:rFonts w:ascii="仿宋_GB2312" w:eastAsia="仿宋_GB2312" w:cs="仿宋_GB2312"/>
          <w:sz w:val="32"/>
          <w:szCs w:val="32"/>
        </w:rPr>
        <w:t>2014</w:t>
      </w:r>
      <w:r w:rsidRPr="00A039A8">
        <w:rPr>
          <w:rFonts w:ascii="仿宋_GB2312" w:eastAsia="仿宋_GB2312" w:cs="仿宋_GB2312" w:hint="eastAsia"/>
          <w:sz w:val="32"/>
          <w:szCs w:val="32"/>
        </w:rPr>
        <w:t>年减少</w:t>
      </w:r>
      <w:r w:rsidRPr="00A039A8">
        <w:rPr>
          <w:rFonts w:ascii="仿宋_GB2312" w:eastAsia="仿宋_GB2312" w:cs="仿宋_GB2312"/>
          <w:sz w:val="32"/>
          <w:szCs w:val="32"/>
        </w:rPr>
        <w:t>2.99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万元，降低</w:t>
      </w:r>
      <w:r w:rsidRPr="00A039A8">
        <w:rPr>
          <w:rFonts w:ascii="仿宋_GB2312" w:eastAsia="仿宋_GB2312" w:cs="仿宋_GB2312"/>
          <w:sz w:val="32"/>
          <w:szCs w:val="32"/>
        </w:rPr>
        <w:t>90.6%</w:t>
      </w:r>
      <w:r w:rsidRPr="00A039A8">
        <w:rPr>
          <w:rFonts w:ascii="仿宋_GB2312" w:eastAsia="仿宋_GB2312" w:cs="仿宋_GB2312" w:hint="eastAsia"/>
          <w:sz w:val="32"/>
          <w:szCs w:val="32"/>
        </w:rPr>
        <w:t>。主要原因是</w:t>
      </w:r>
      <w:r w:rsidRPr="00A039A8">
        <w:rPr>
          <w:rFonts w:ascii="仿宋_GB2312" w:eastAsia="仿宋_GB2312" w:cs="仿宋_GB2312"/>
          <w:sz w:val="32"/>
          <w:szCs w:val="32"/>
        </w:rPr>
        <w:t>2014</w:t>
      </w:r>
      <w:r w:rsidRPr="00A039A8">
        <w:rPr>
          <w:rFonts w:ascii="仿宋_GB2312" w:eastAsia="仿宋_GB2312" w:cs="仿宋_GB2312" w:hint="eastAsia"/>
          <w:sz w:val="32"/>
          <w:szCs w:val="32"/>
        </w:rPr>
        <w:t>年在企业投资服务中心列支委托业务费</w:t>
      </w:r>
      <w:r w:rsidRPr="00A039A8">
        <w:rPr>
          <w:rFonts w:ascii="仿宋_GB2312" w:eastAsia="仿宋_GB2312" w:cs="仿宋_GB2312"/>
          <w:sz w:val="32"/>
          <w:szCs w:val="32"/>
        </w:rPr>
        <w:t>3.05</w:t>
      </w:r>
      <w:r w:rsidRPr="00A039A8">
        <w:rPr>
          <w:rFonts w:ascii="仿宋_GB2312" w:eastAsia="仿宋_GB2312" w:cs="仿宋_GB2312" w:hint="eastAsia"/>
          <w:sz w:val="32"/>
          <w:szCs w:val="32"/>
        </w:rPr>
        <w:t>万元。</w:t>
      </w:r>
    </w:p>
    <w:p w:rsidR="00603D4E" w:rsidRPr="00606CAF" w:rsidRDefault="00603D4E" w:rsidP="00143955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年本部门（单位）政府采购支出总额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万元，其中：政府采购货物支出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万元、政府采购工程支出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万元、政府采购服务支出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万元。授予中小企业合同金额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万元，占政府采购支出总额的</w:t>
      </w:r>
      <w:r w:rsidRPr="00A039A8">
        <w:rPr>
          <w:rFonts w:ascii="仿宋_GB2312" w:eastAsia="仿宋_GB2312" w:cs="仿宋_GB2312"/>
          <w:sz w:val="32"/>
          <w:szCs w:val="32"/>
        </w:rPr>
        <w:t>0%</w:t>
      </w:r>
      <w:r w:rsidRPr="00A039A8">
        <w:rPr>
          <w:rFonts w:ascii="仿宋_GB2312" w:eastAsia="仿宋_GB2312" w:cs="仿宋_GB2312" w:hint="eastAsia"/>
          <w:sz w:val="32"/>
          <w:szCs w:val="32"/>
        </w:rPr>
        <w:t>，其中：授予小微企业合同金额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万元，占政府采购支出总额的</w:t>
      </w:r>
      <w:r w:rsidRPr="00A039A8">
        <w:rPr>
          <w:rFonts w:ascii="仿宋_GB2312" w:eastAsia="仿宋_GB2312" w:cs="仿宋_GB2312"/>
          <w:sz w:val="32"/>
          <w:szCs w:val="32"/>
        </w:rPr>
        <w:t>0%</w:t>
      </w:r>
      <w:r w:rsidRPr="00A039A8">
        <w:rPr>
          <w:rFonts w:ascii="仿宋_GB2312" w:eastAsia="仿宋_GB2312" w:cs="仿宋_GB2312" w:hint="eastAsia"/>
          <w:sz w:val="32"/>
          <w:szCs w:val="32"/>
        </w:rPr>
        <w:t>。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 w:hint="eastAsia"/>
          <w:sz w:val="32"/>
          <w:szCs w:val="32"/>
        </w:rPr>
        <w:t>说明：因为政府采购信息统计报表中“政府采购资金情况表”为空白表，上述内容为零。</w:t>
      </w:r>
    </w:p>
    <w:p w:rsidR="00603D4E" w:rsidRPr="00606CAF" w:rsidRDefault="00603D4E" w:rsidP="00143955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603D4E" w:rsidRPr="00A039A8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 w:cs="仿宋_GB2312"/>
          <w:sz w:val="32"/>
          <w:szCs w:val="32"/>
        </w:rPr>
      </w:pPr>
      <w:r w:rsidRPr="00A039A8">
        <w:rPr>
          <w:rFonts w:ascii="仿宋_GB2312" w:eastAsia="仿宋_GB2312" w:cs="仿宋_GB2312" w:hint="eastAsia"/>
          <w:sz w:val="32"/>
          <w:szCs w:val="32"/>
        </w:rPr>
        <w:t>截至</w:t>
      </w:r>
      <w:r w:rsidRPr="00A039A8">
        <w:rPr>
          <w:rFonts w:ascii="仿宋_GB2312" w:eastAsia="仿宋_GB2312" w:cs="仿宋_GB2312"/>
          <w:sz w:val="32"/>
          <w:szCs w:val="32"/>
        </w:rPr>
        <w:t>2015</w:t>
      </w:r>
      <w:r w:rsidRPr="00A039A8">
        <w:rPr>
          <w:rFonts w:ascii="仿宋_GB2312" w:eastAsia="仿宋_GB2312" w:cs="仿宋_GB2312" w:hint="eastAsia"/>
          <w:sz w:val="32"/>
          <w:szCs w:val="32"/>
        </w:rPr>
        <w:t>年</w:t>
      </w:r>
      <w:r w:rsidRPr="00A039A8">
        <w:rPr>
          <w:rFonts w:ascii="仿宋_GB2312" w:eastAsia="仿宋_GB2312" w:cs="仿宋_GB2312"/>
          <w:sz w:val="32"/>
          <w:szCs w:val="32"/>
        </w:rPr>
        <w:t>12</w:t>
      </w:r>
      <w:r w:rsidRPr="00A039A8">
        <w:rPr>
          <w:rFonts w:ascii="仿宋_GB2312" w:eastAsia="仿宋_GB2312" w:cs="仿宋_GB2312" w:hint="eastAsia"/>
          <w:sz w:val="32"/>
          <w:szCs w:val="32"/>
        </w:rPr>
        <w:t>月</w:t>
      </w:r>
      <w:r w:rsidRPr="00A039A8">
        <w:rPr>
          <w:rFonts w:ascii="仿宋_GB2312" w:eastAsia="仿宋_GB2312" w:cs="仿宋_GB2312"/>
          <w:sz w:val="32"/>
          <w:szCs w:val="32"/>
        </w:rPr>
        <w:t>31</w:t>
      </w:r>
      <w:r w:rsidRPr="00A039A8">
        <w:rPr>
          <w:rFonts w:ascii="仿宋_GB2312" w:eastAsia="仿宋_GB2312" w:cs="仿宋_GB2312" w:hint="eastAsia"/>
          <w:sz w:val="32"/>
          <w:szCs w:val="32"/>
        </w:rPr>
        <w:t>日，本部门（单位）共有车辆</w:t>
      </w:r>
      <w:r>
        <w:rPr>
          <w:rFonts w:ascii="仿宋_GB2312" w:eastAsia="仿宋_GB2312" w:cs="仿宋_GB2312"/>
          <w:sz w:val="32"/>
          <w:szCs w:val="32"/>
        </w:rPr>
        <w:t>3</w:t>
      </w:r>
      <w:r w:rsidRPr="00A039A8">
        <w:rPr>
          <w:rFonts w:ascii="仿宋_GB2312" w:eastAsia="仿宋_GB2312" w:cs="仿宋_GB2312" w:hint="eastAsia"/>
          <w:sz w:val="32"/>
          <w:szCs w:val="32"/>
        </w:rPr>
        <w:t>辆，其中，副处（区）级及以上领导用车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辆、一般公务用车</w:t>
      </w:r>
      <w:r w:rsidRPr="00A039A8">
        <w:rPr>
          <w:rFonts w:ascii="仿宋_GB2312" w:eastAsia="仿宋_GB2312" w:cs="仿宋_GB2312"/>
          <w:sz w:val="32"/>
          <w:szCs w:val="32"/>
        </w:rPr>
        <w:t>2</w:t>
      </w:r>
      <w:r w:rsidRPr="00A039A8">
        <w:rPr>
          <w:rFonts w:ascii="仿宋_GB2312" w:eastAsia="仿宋_GB2312" w:cs="仿宋_GB2312" w:hint="eastAsia"/>
          <w:sz w:val="32"/>
          <w:szCs w:val="32"/>
        </w:rPr>
        <w:t>辆、一般执法执勤用车（电瓶车）</w:t>
      </w:r>
      <w:r w:rsidRPr="00A039A8">
        <w:rPr>
          <w:rFonts w:ascii="仿宋_GB2312" w:eastAsia="仿宋_GB2312" w:cs="仿宋_GB2312"/>
          <w:sz w:val="32"/>
          <w:szCs w:val="32"/>
        </w:rPr>
        <w:t>1</w:t>
      </w:r>
      <w:r w:rsidRPr="00A039A8">
        <w:rPr>
          <w:rFonts w:ascii="仿宋_GB2312" w:eastAsia="仿宋_GB2312" w:cs="仿宋_GB2312" w:hint="eastAsia"/>
          <w:sz w:val="32"/>
          <w:szCs w:val="32"/>
        </w:rPr>
        <w:t>辆、特种专业技术用车</w:t>
      </w:r>
      <w:r w:rsidRPr="00A039A8">
        <w:rPr>
          <w:rFonts w:ascii="仿宋_GB2312" w:eastAsia="仿宋_GB2312" w:cs="仿宋_GB2312"/>
          <w:sz w:val="32"/>
          <w:szCs w:val="32"/>
        </w:rPr>
        <w:t xml:space="preserve"> 0 </w:t>
      </w:r>
      <w:r w:rsidRPr="00A039A8">
        <w:rPr>
          <w:rFonts w:ascii="仿宋_GB2312" w:eastAsia="仿宋_GB2312" w:cs="仿宋_GB2312" w:hint="eastAsia"/>
          <w:sz w:val="32"/>
          <w:szCs w:val="32"/>
        </w:rPr>
        <w:t>辆、其他用车</w:t>
      </w:r>
      <w:r w:rsidRPr="00A039A8">
        <w:rPr>
          <w:rFonts w:ascii="仿宋_GB2312" w:eastAsia="仿宋_GB2312" w:cs="仿宋_GB2312"/>
          <w:sz w:val="32"/>
          <w:szCs w:val="32"/>
        </w:rPr>
        <w:t>0</w:t>
      </w:r>
      <w:r w:rsidRPr="00A039A8">
        <w:rPr>
          <w:rFonts w:ascii="仿宋_GB2312" w:eastAsia="仿宋_GB2312" w:cs="仿宋_GB2312" w:hint="eastAsia"/>
          <w:sz w:val="32"/>
          <w:szCs w:val="32"/>
        </w:rPr>
        <w:t>辆；单位价值</w:t>
      </w:r>
      <w:r w:rsidRPr="00A039A8">
        <w:rPr>
          <w:rFonts w:ascii="仿宋_GB2312" w:eastAsia="仿宋_GB2312" w:cs="仿宋_GB2312"/>
          <w:sz w:val="32"/>
          <w:szCs w:val="32"/>
        </w:rPr>
        <w:t>200</w:t>
      </w:r>
      <w:r w:rsidRPr="00A039A8">
        <w:rPr>
          <w:rFonts w:ascii="仿宋_GB2312" w:eastAsia="仿宋_GB2312" w:cs="仿宋_GB2312" w:hint="eastAsia"/>
          <w:sz w:val="32"/>
          <w:szCs w:val="32"/>
        </w:rPr>
        <w:t>万元以上大型设备</w:t>
      </w:r>
      <w:r w:rsidRPr="00A039A8">
        <w:rPr>
          <w:rFonts w:ascii="仿宋_GB2312" w:eastAsia="仿宋_GB2312" w:cs="仿宋_GB2312"/>
          <w:sz w:val="32"/>
          <w:szCs w:val="32"/>
        </w:rPr>
        <w:t xml:space="preserve"> 0 </w:t>
      </w:r>
      <w:r w:rsidRPr="00A039A8">
        <w:rPr>
          <w:rFonts w:ascii="仿宋_GB2312" w:eastAsia="仿宋_GB2312" w:cs="仿宋_GB2312" w:hint="eastAsia"/>
          <w:sz w:val="32"/>
          <w:szCs w:val="32"/>
        </w:rPr>
        <w:t>台（套）。</w:t>
      </w:r>
    </w:p>
    <w:p w:rsidR="00603D4E" w:rsidRPr="00606CAF" w:rsidRDefault="00603D4E" w:rsidP="00143955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603D4E" w:rsidRPr="00606CAF" w:rsidRDefault="00603D4E" w:rsidP="00143955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603D4E" w:rsidRPr="00C01130" w:rsidRDefault="00603D4E" w:rsidP="00143955">
      <w:pPr>
        <w:spacing w:line="600" w:lineRule="exact"/>
        <w:ind w:firstLineChars="150" w:firstLine="31680"/>
        <w:rPr>
          <w:rFonts w:ascii="仿宋_GB2312" w:eastAsia="仿宋_GB2312" w:hAns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主要民生项目：</w:t>
      </w:r>
      <w:r w:rsidRPr="00C01130">
        <w:rPr>
          <w:rFonts w:ascii="仿宋_GB2312" w:eastAsia="仿宋_GB2312" w:hAnsi="宋体" w:hint="eastAsia"/>
          <w:sz w:val="32"/>
          <w:szCs w:val="32"/>
        </w:rPr>
        <w:t>为加快工业园区基础设施配套建设，改善园区投资硬环境，今年来我办努力争取财政投入，组织实施一批市政设施建设，先后完成了</w:t>
      </w:r>
      <w:r w:rsidRPr="00874BA8">
        <w:rPr>
          <w:rFonts w:ascii="仿宋_GB2312" w:eastAsia="仿宋_GB2312" w:hAnsi="宋体" w:hint="eastAsia"/>
          <w:sz w:val="32"/>
          <w:szCs w:val="32"/>
        </w:rPr>
        <w:t>金园工业片区金兴路中段（汕樟机械门前）路面、</w:t>
      </w:r>
      <w:r w:rsidRPr="00C01130">
        <w:rPr>
          <w:rFonts w:ascii="仿宋_GB2312" w:eastAsia="仿宋_GB2312" w:hint="eastAsia"/>
          <w:sz w:val="32"/>
          <w:szCs w:val="32"/>
        </w:rPr>
        <w:t>金兴路东段（粤东机械门前）路面、金园工业片区金兴二路南段、十二片区天际电器公司南侧小区路西段道路等路面修复</w:t>
      </w:r>
      <w:r w:rsidRPr="00C01130">
        <w:rPr>
          <w:rFonts w:ascii="仿宋_GB2312" w:eastAsia="仿宋_GB2312" w:hAnsi="宋体" w:hint="eastAsia"/>
          <w:sz w:val="32"/>
          <w:szCs w:val="32"/>
        </w:rPr>
        <w:t>工程。</w:t>
      </w:r>
      <w:r w:rsidRPr="00C01130">
        <w:rPr>
          <w:rFonts w:ascii="仿宋_GB2312" w:eastAsia="仿宋_GB2312" w:hint="eastAsia"/>
          <w:sz w:val="32"/>
          <w:szCs w:val="32"/>
        </w:rPr>
        <w:t>发动企业出资对破损严重的升平工业片区金升二路、沿河路、金升南路等道路进行修缮，</w:t>
      </w:r>
      <w:r w:rsidRPr="00C01130">
        <w:rPr>
          <w:rFonts w:ascii="仿宋_GB2312" w:eastAsia="仿宋_GB2312" w:hAnsi="宋体" w:hint="eastAsia"/>
          <w:sz w:val="32"/>
          <w:szCs w:val="32"/>
        </w:rPr>
        <w:t>同时配合</w:t>
      </w:r>
      <w:r w:rsidRPr="00C01130">
        <w:rPr>
          <w:rFonts w:ascii="仿宋_GB2312" w:eastAsia="仿宋_GB2312" w:hint="eastAsia"/>
          <w:sz w:val="32"/>
          <w:szCs w:val="32"/>
        </w:rPr>
        <w:t>有线电视铺设了月浦南片区光纤。</w:t>
      </w:r>
      <w:r w:rsidRPr="00C01130">
        <w:rPr>
          <w:rFonts w:ascii="仿宋_GB2312" w:eastAsia="仿宋_GB2312" w:hAnsi="宋体" w:hint="eastAsia"/>
          <w:sz w:val="32"/>
          <w:szCs w:val="32"/>
        </w:rPr>
        <w:t>这些市政设施的建成使用，大大改善了园区企业生产和生活环境，提升了园区形象。</w:t>
      </w:r>
    </w:p>
    <w:p w:rsidR="00603D4E" w:rsidRPr="00C01130" w:rsidRDefault="00603D4E" w:rsidP="00143955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</w:t>
      </w:r>
      <w:r>
        <w:rPr>
          <w:rFonts w:ascii="仿宋_GB2312" w:eastAsia="仿宋_GB2312" w:hint="eastAsia"/>
          <w:sz w:val="32"/>
          <w:szCs w:val="32"/>
        </w:rPr>
        <w:t>为</w:t>
      </w:r>
      <w:r w:rsidRPr="00D361CD">
        <w:rPr>
          <w:rFonts w:ascii="仿宋_GB2312" w:eastAsia="仿宋_GB2312" w:hint="eastAsia"/>
          <w:sz w:val="32"/>
          <w:szCs w:val="32"/>
        </w:rPr>
        <w:t>推进园区扩展，提升园区发展空间</w:t>
      </w:r>
      <w:r>
        <w:rPr>
          <w:rFonts w:ascii="仿宋_GB2312" w:eastAsia="仿宋_GB2312" w:hint="eastAsia"/>
          <w:sz w:val="32"/>
          <w:szCs w:val="32"/>
        </w:rPr>
        <w:t>，</w:t>
      </w:r>
      <w:r w:rsidRPr="00D361CD">
        <w:rPr>
          <w:rFonts w:ascii="仿宋_GB2312" w:eastAsia="仿宋_GB2312" w:hint="eastAsia"/>
          <w:sz w:val="32"/>
          <w:szCs w:val="32"/>
        </w:rPr>
        <w:t>经</w:t>
      </w:r>
      <w:r w:rsidRPr="00C01130">
        <w:rPr>
          <w:rFonts w:ascii="仿宋_GB2312" w:eastAsia="仿宋_GB2312" w:hint="eastAsia"/>
          <w:sz w:val="32"/>
          <w:szCs w:val="32"/>
        </w:rPr>
        <w:t>区政府批复同意将原金平区现代特色产业园区定名为“金平工业园区现代产业集聚区”</w:t>
      </w:r>
      <w:r w:rsidRPr="00606CAF">
        <w:rPr>
          <w:rFonts w:ascii="宋体" w:hAnsi="宋体" w:hint="eastAsia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同时</w:t>
      </w:r>
      <w:r w:rsidRPr="00C01130">
        <w:rPr>
          <w:rFonts w:ascii="仿宋_GB2312" w:eastAsia="仿宋_GB2312" w:hAnsi="宋体" w:hint="eastAsia"/>
          <w:sz w:val="32"/>
          <w:szCs w:val="32"/>
        </w:rPr>
        <w:t>启动山兜、举登</w:t>
      </w:r>
      <w:r>
        <w:rPr>
          <w:rFonts w:ascii="仿宋_GB2312" w:eastAsia="仿宋_GB2312" w:hAnsi="宋体" w:hint="eastAsia"/>
          <w:sz w:val="32"/>
          <w:szCs w:val="32"/>
        </w:rPr>
        <w:t>二</w:t>
      </w:r>
      <w:r w:rsidRPr="00C01130">
        <w:rPr>
          <w:rFonts w:ascii="仿宋_GB2312" w:eastAsia="仿宋_GB2312" w:hAnsi="宋体" w:hint="eastAsia"/>
          <w:sz w:val="32"/>
          <w:szCs w:val="32"/>
        </w:rPr>
        <w:t>个片区的征地工作。</w:t>
      </w:r>
      <w:r w:rsidRPr="00C01130">
        <w:rPr>
          <w:rFonts w:ascii="仿宋_GB2312" w:eastAsia="仿宋_GB2312"/>
          <w:sz w:val="32"/>
          <w:szCs w:val="32"/>
        </w:rPr>
        <w:t>11</w:t>
      </w:r>
      <w:r w:rsidRPr="00C01130">
        <w:rPr>
          <w:rFonts w:ascii="仿宋_GB2312" w:eastAsia="仿宋_GB2312" w:hint="eastAsia"/>
          <w:sz w:val="32"/>
          <w:szCs w:val="32"/>
        </w:rPr>
        <w:t>月</w:t>
      </w:r>
      <w:r w:rsidRPr="00C01130">
        <w:rPr>
          <w:rFonts w:ascii="仿宋_GB2312" w:eastAsia="仿宋_GB2312"/>
          <w:sz w:val="32"/>
          <w:szCs w:val="32"/>
        </w:rPr>
        <w:t>26</w:t>
      </w:r>
      <w:r w:rsidRPr="00C01130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，</w:t>
      </w:r>
      <w:r w:rsidRPr="00C01130">
        <w:rPr>
          <w:rFonts w:ascii="仿宋_GB2312" w:eastAsia="仿宋_GB2312" w:hint="eastAsia"/>
          <w:sz w:val="32"/>
          <w:szCs w:val="32"/>
        </w:rPr>
        <w:t>在汕头日报登产业集聚区规划宣传及项目投资建设招商公告，对集聚区进行宣传推介，并接受投资者咨询报名。</w:t>
      </w:r>
    </w:p>
    <w:p w:rsidR="00603D4E" w:rsidRPr="00606CAF" w:rsidRDefault="00603D4E" w:rsidP="00143955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603D4E" w:rsidRPr="00606CAF" w:rsidRDefault="00603D4E" w:rsidP="00143955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</w:t>
      </w:r>
      <w:r w:rsidRPr="000B6686">
        <w:rPr>
          <w:rFonts w:ascii="仿宋_GB2312" w:eastAsia="仿宋_GB2312" w:hint="eastAsia"/>
          <w:sz w:val="32"/>
          <w:szCs w:val="32"/>
        </w:rPr>
        <w:t>是指一般公共预算和政府性基金的拨款；</w:t>
      </w:r>
    </w:p>
    <w:p w:rsidR="00603D4E" w:rsidRPr="000B6686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</w:t>
      </w:r>
      <w:r w:rsidRPr="000B6686">
        <w:rPr>
          <w:rFonts w:ascii="仿宋_GB2312" w:eastAsia="仿宋_GB2312" w:hint="eastAsia"/>
          <w:sz w:val="32"/>
          <w:szCs w:val="32"/>
        </w:rPr>
        <w:t>是指使用一般公共预算和政府性基金拨款的支出；</w:t>
      </w:r>
    </w:p>
    <w:p w:rsidR="00603D4E" w:rsidRPr="000B6686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</w:t>
      </w:r>
      <w:r w:rsidRPr="000B6686">
        <w:rPr>
          <w:rFonts w:ascii="仿宋_GB2312" w:eastAsia="仿宋_GB2312" w:hint="eastAsia"/>
          <w:sz w:val="32"/>
          <w:szCs w:val="32"/>
        </w:rPr>
        <w:t>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603D4E" w:rsidRPr="000B6686" w:rsidRDefault="00603D4E" w:rsidP="00143955">
      <w:pPr>
        <w:spacing w:line="580" w:lineRule="exact"/>
        <w:ind w:leftChars="-88" w:left="31680" w:rightChars="-150" w:right="31680" w:firstLine="640"/>
        <w:rPr>
          <w:rFonts w:ascii="仿宋_GB2312" w:eastAsia="仿宋_GB2312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</w:t>
      </w:r>
      <w:r>
        <w:rPr>
          <w:rFonts w:ascii="仿宋_GB2312" w:eastAsia="仿宋_GB2312" w:hint="eastAsia"/>
          <w:sz w:val="32"/>
          <w:szCs w:val="32"/>
        </w:rPr>
        <w:t>是指为保障机关运行，用于购买货物和服务的各项资金</w:t>
      </w:r>
      <w:r w:rsidRPr="000B6686">
        <w:rPr>
          <w:rFonts w:ascii="仿宋_GB2312" w:eastAsia="仿宋_GB2312" w:hint="eastAsia"/>
          <w:sz w:val="32"/>
          <w:szCs w:val="32"/>
        </w:rPr>
        <w:t>。</w:t>
      </w:r>
    </w:p>
    <w:p w:rsidR="00603D4E" w:rsidRPr="00606CAF" w:rsidRDefault="00603D4E">
      <w:pPr>
        <w:rPr>
          <w:rFonts w:ascii="宋体"/>
        </w:rPr>
      </w:pPr>
    </w:p>
    <w:sectPr w:rsidR="00603D4E" w:rsidRPr="00606CAF" w:rsidSect="00F97939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4E" w:rsidRDefault="00603D4E" w:rsidP="00F05A20">
      <w:r>
        <w:separator/>
      </w:r>
    </w:p>
  </w:endnote>
  <w:endnote w:type="continuationSeparator" w:id="0">
    <w:p w:rsidR="00603D4E" w:rsidRDefault="00603D4E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D4E" w:rsidRDefault="00603D4E" w:rsidP="009E6D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3D4E" w:rsidRDefault="00603D4E" w:rsidP="0074140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D4E" w:rsidRDefault="00603D4E" w:rsidP="009E6D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03D4E" w:rsidRDefault="00603D4E" w:rsidP="0074140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4E" w:rsidRDefault="00603D4E" w:rsidP="00F05A20">
      <w:r>
        <w:separator/>
      </w:r>
    </w:p>
  </w:footnote>
  <w:footnote w:type="continuationSeparator" w:id="0">
    <w:p w:rsidR="00603D4E" w:rsidRDefault="00603D4E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0966"/>
    <w:rsid w:val="00062240"/>
    <w:rsid w:val="00085847"/>
    <w:rsid w:val="00095340"/>
    <w:rsid w:val="00095411"/>
    <w:rsid w:val="000B476E"/>
    <w:rsid w:val="000B59AB"/>
    <w:rsid w:val="000B6686"/>
    <w:rsid w:val="000C4FE3"/>
    <w:rsid w:val="000E508D"/>
    <w:rsid w:val="000F4B70"/>
    <w:rsid w:val="001046B8"/>
    <w:rsid w:val="00143955"/>
    <w:rsid w:val="001525F7"/>
    <w:rsid w:val="0015372B"/>
    <w:rsid w:val="001577A8"/>
    <w:rsid w:val="0018091D"/>
    <w:rsid w:val="0019605C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13C9"/>
    <w:rsid w:val="002F49EC"/>
    <w:rsid w:val="0030236E"/>
    <w:rsid w:val="0030411C"/>
    <w:rsid w:val="00310516"/>
    <w:rsid w:val="0031124D"/>
    <w:rsid w:val="003277C1"/>
    <w:rsid w:val="003630F7"/>
    <w:rsid w:val="0036763D"/>
    <w:rsid w:val="00375697"/>
    <w:rsid w:val="0038053D"/>
    <w:rsid w:val="003A1E3C"/>
    <w:rsid w:val="003C1C30"/>
    <w:rsid w:val="003C207F"/>
    <w:rsid w:val="003D0458"/>
    <w:rsid w:val="003D4970"/>
    <w:rsid w:val="003E15DA"/>
    <w:rsid w:val="003E4D4E"/>
    <w:rsid w:val="004120A6"/>
    <w:rsid w:val="0041788C"/>
    <w:rsid w:val="00430788"/>
    <w:rsid w:val="0045210E"/>
    <w:rsid w:val="00464FAF"/>
    <w:rsid w:val="004707B1"/>
    <w:rsid w:val="004728D9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A130E"/>
    <w:rsid w:val="005D7E7A"/>
    <w:rsid w:val="005F231C"/>
    <w:rsid w:val="00603A8C"/>
    <w:rsid w:val="00603D4E"/>
    <w:rsid w:val="00606CAF"/>
    <w:rsid w:val="00652A4C"/>
    <w:rsid w:val="006532CF"/>
    <w:rsid w:val="006540CD"/>
    <w:rsid w:val="0067233C"/>
    <w:rsid w:val="006914A2"/>
    <w:rsid w:val="006937F0"/>
    <w:rsid w:val="006A2EE7"/>
    <w:rsid w:val="006A7B75"/>
    <w:rsid w:val="006B1EB3"/>
    <w:rsid w:val="006B3393"/>
    <w:rsid w:val="006C1F8A"/>
    <w:rsid w:val="006C52EE"/>
    <w:rsid w:val="006E68FA"/>
    <w:rsid w:val="006E6D74"/>
    <w:rsid w:val="006F1318"/>
    <w:rsid w:val="006F4C06"/>
    <w:rsid w:val="00700655"/>
    <w:rsid w:val="007346B1"/>
    <w:rsid w:val="00741404"/>
    <w:rsid w:val="00745EB7"/>
    <w:rsid w:val="00761C5A"/>
    <w:rsid w:val="0077530E"/>
    <w:rsid w:val="00780987"/>
    <w:rsid w:val="0078792A"/>
    <w:rsid w:val="00792635"/>
    <w:rsid w:val="007A0257"/>
    <w:rsid w:val="007A6E48"/>
    <w:rsid w:val="007C1C1B"/>
    <w:rsid w:val="00800D38"/>
    <w:rsid w:val="00801109"/>
    <w:rsid w:val="00802226"/>
    <w:rsid w:val="00843FA3"/>
    <w:rsid w:val="00845F81"/>
    <w:rsid w:val="00851EF1"/>
    <w:rsid w:val="008530D4"/>
    <w:rsid w:val="00861CDB"/>
    <w:rsid w:val="00862DAA"/>
    <w:rsid w:val="00863224"/>
    <w:rsid w:val="00864EC6"/>
    <w:rsid w:val="0087093A"/>
    <w:rsid w:val="00874BA8"/>
    <w:rsid w:val="008754F4"/>
    <w:rsid w:val="0087575B"/>
    <w:rsid w:val="00894541"/>
    <w:rsid w:val="00896AC0"/>
    <w:rsid w:val="008A0E01"/>
    <w:rsid w:val="008A1C3F"/>
    <w:rsid w:val="008A378E"/>
    <w:rsid w:val="008A565F"/>
    <w:rsid w:val="008A7979"/>
    <w:rsid w:val="008C7A82"/>
    <w:rsid w:val="008D221D"/>
    <w:rsid w:val="008D6FB8"/>
    <w:rsid w:val="008E0D97"/>
    <w:rsid w:val="008E2C77"/>
    <w:rsid w:val="008E56D2"/>
    <w:rsid w:val="008F344C"/>
    <w:rsid w:val="00910BAD"/>
    <w:rsid w:val="00921033"/>
    <w:rsid w:val="009356B1"/>
    <w:rsid w:val="009415B3"/>
    <w:rsid w:val="00954D3C"/>
    <w:rsid w:val="00983DCA"/>
    <w:rsid w:val="00993D97"/>
    <w:rsid w:val="009957AD"/>
    <w:rsid w:val="00997A29"/>
    <w:rsid w:val="009B658D"/>
    <w:rsid w:val="009E6D5F"/>
    <w:rsid w:val="009F0D06"/>
    <w:rsid w:val="00A039A8"/>
    <w:rsid w:val="00A112F7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454C6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01130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974DD"/>
    <w:rsid w:val="00CC29E2"/>
    <w:rsid w:val="00D1427B"/>
    <w:rsid w:val="00D219F5"/>
    <w:rsid w:val="00D264A7"/>
    <w:rsid w:val="00D34DE3"/>
    <w:rsid w:val="00D361CD"/>
    <w:rsid w:val="00D37456"/>
    <w:rsid w:val="00D42395"/>
    <w:rsid w:val="00D74A08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A3B21"/>
    <w:rsid w:val="00EC7431"/>
    <w:rsid w:val="00EF13B7"/>
    <w:rsid w:val="00F01444"/>
    <w:rsid w:val="00F01799"/>
    <w:rsid w:val="00F036B3"/>
    <w:rsid w:val="00F05A20"/>
    <w:rsid w:val="00F379D4"/>
    <w:rsid w:val="00F578DC"/>
    <w:rsid w:val="00F7754C"/>
    <w:rsid w:val="00F8627F"/>
    <w:rsid w:val="00F95EE7"/>
    <w:rsid w:val="00F97939"/>
    <w:rsid w:val="00FA2034"/>
    <w:rsid w:val="00FA5B2E"/>
    <w:rsid w:val="00FB78A0"/>
    <w:rsid w:val="00FD1D84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character" w:customStyle="1" w:styleId="content1">
    <w:name w:val="content1"/>
    <w:basedOn w:val="DefaultParagraphFont"/>
    <w:uiPriority w:val="99"/>
    <w:rsid w:val="005A130E"/>
    <w:rPr>
      <w:rFonts w:cs="Times New Roman"/>
      <w:sz w:val="21"/>
      <w:szCs w:val="21"/>
    </w:rPr>
  </w:style>
  <w:style w:type="character" w:styleId="PageNumber">
    <w:name w:val="page number"/>
    <w:basedOn w:val="DefaultParagraphFont"/>
    <w:uiPriority w:val="99"/>
    <w:rsid w:val="00741404"/>
    <w:rPr>
      <w:rFonts w:cs="Times New Roman"/>
    </w:rPr>
  </w:style>
  <w:style w:type="paragraph" w:styleId="NormalWeb">
    <w:name w:val="Normal (Web)"/>
    <w:basedOn w:val="Normal"/>
    <w:uiPriority w:val="99"/>
    <w:rsid w:val="007414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394</TotalTime>
  <Pages>7</Pages>
  <Words>551</Words>
  <Characters>3144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user</cp:lastModifiedBy>
  <cp:revision>20</cp:revision>
  <dcterms:created xsi:type="dcterms:W3CDTF">2016-09-13T08:59:00Z</dcterms:created>
  <dcterms:modified xsi:type="dcterms:W3CDTF">2016-09-28T07:16:00Z</dcterms:modified>
</cp:coreProperties>
</file>