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D4" w:rsidRDefault="00C602D4">
      <w:pPr>
        <w:spacing w:line="560" w:lineRule="exact"/>
        <w:jc w:val="left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</w:t>
      </w:r>
      <w:r>
        <w:rPr>
          <w:rFonts w:ascii="黑体" w:eastAsia="黑体"/>
          <w:bCs/>
          <w:sz w:val="32"/>
          <w:szCs w:val="32"/>
        </w:rPr>
        <w:t>2</w:t>
      </w:r>
    </w:p>
    <w:p w:rsidR="00C602D4" w:rsidRPr="00473A40" w:rsidRDefault="00C602D4">
      <w:pPr>
        <w:spacing w:line="560" w:lineRule="exact"/>
        <w:jc w:val="center"/>
        <w:rPr>
          <w:rFonts w:ascii="黑体" w:eastAsia="黑体"/>
          <w:b/>
          <w:sz w:val="44"/>
          <w:szCs w:val="44"/>
        </w:rPr>
      </w:pPr>
      <w:r w:rsidRPr="00473A40">
        <w:rPr>
          <w:rFonts w:ascii="黑体" w:eastAsia="黑体" w:hint="eastAsia"/>
          <w:b/>
          <w:sz w:val="44"/>
          <w:szCs w:val="44"/>
        </w:rPr>
        <w:t>汕头市工程技术研究中心建设报告</w:t>
      </w:r>
    </w:p>
    <w:p w:rsidR="00C602D4" w:rsidRDefault="00C602D4">
      <w:pPr>
        <w:spacing w:line="56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（</w:t>
      </w:r>
      <w:bookmarkStart w:id="0" w:name="_GoBack"/>
      <w:bookmarkEnd w:id="0"/>
      <w:r>
        <w:rPr>
          <w:rFonts w:ascii="黑体" w:eastAsia="黑体" w:hint="eastAsia"/>
          <w:bCs/>
          <w:sz w:val="28"/>
          <w:szCs w:val="28"/>
        </w:rPr>
        <w:t>提纲）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8"/>
      </w:tblGrid>
      <w:tr w:rsidR="00C602D4">
        <w:trPr>
          <w:trHeight w:val="10299"/>
        </w:trPr>
        <w:tc>
          <w:tcPr>
            <w:tcW w:w="8928" w:type="dxa"/>
          </w:tcPr>
          <w:p w:rsidR="00C602D4" w:rsidRPr="00473A40" w:rsidRDefault="00C602D4">
            <w:pPr>
              <w:rPr>
                <w:rFonts w:eastAsia="仿宋_GB2312"/>
                <w:b/>
                <w:bCs/>
                <w:sz w:val="28"/>
                <w:szCs w:val="28"/>
              </w:rPr>
            </w:pPr>
            <w:r w:rsidRPr="00473A40">
              <w:rPr>
                <w:rFonts w:eastAsia="仿宋_GB2312" w:hint="eastAsia"/>
                <w:b/>
                <w:bCs/>
                <w:sz w:val="28"/>
                <w:szCs w:val="28"/>
              </w:rPr>
              <w:t>一、工程中心建立的背景和意义</w:t>
            </w:r>
          </w:p>
          <w:p w:rsidR="00C602D4" w:rsidRPr="00473A40" w:rsidRDefault="00C602D4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473A40">
              <w:rPr>
                <w:rFonts w:eastAsia="仿宋_GB2312" w:hint="eastAsia"/>
                <w:bCs/>
                <w:sz w:val="28"/>
                <w:szCs w:val="28"/>
              </w:rPr>
              <w:t>（</w:t>
            </w:r>
            <w:r w:rsidRPr="00473A40">
              <w:rPr>
                <w:rFonts w:eastAsia="仿宋_GB2312"/>
                <w:bCs/>
                <w:sz w:val="28"/>
                <w:szCs w:val="28"/>
              </w:rPr>
              <w:t>1</w:t>
            </w:r>
            <w:r w:rsidRPr="00473A40">
              <w:rPr>
                <w:rFonts w:eastAsia="仿宋_GB2312" w:hint="eastAsia"/>
                <w:bCs/>
                <w:sz w:val="28"/>
                <w:szCs w:val="28"/>
              </w:rPr>
              <w:t>）国内外相关产业化发展和技术现状与发展趋势；</w:t>
            </w:r>
          </w:p>
          <w:p w:rsidR="00C602D4" w:rsidRPr="00473A40" w:rsidRDefault="00C602D4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473A40">
              <w:rPr>
                <w:rFonts w:eastAsia="仿宋_GB2312" w:hint="eastAsia"/>
                <w:bCs/>
                <w:sz w:val="28"/>
                <w:szCs w:val="28"/>
              </w:rPr>
              <w:t>（</w:t>
            </w:r>
            <w:r w:rsidRPr="00473A40">
              <w:rPr>
                <w:rFonts w:eastAsia="仿宋_GB2312"/>
                <w:bCs/>
                <w:sz w:val="28"/>
                <w:szCs w:val="28"/>
              </w:rPr>
              <w:t>2</w:t>
            </w:r>
            <w:r w:rsidRPr="00473A40">
              <w:rPr>
                <w:rFonts w:eastAsia="仿宋_GB2312" w:hint="eastAsia"/>
                <w:bCs/>
                <w:sz w:val="28"/>
                <w:szCs w:val="28"/>
              </w:rPr>
              <w:t>）依托单位经济实力及在同行业发展中的技术水平和地位；</w:t>
            </w:r>
          </w:p>
          <w:p w:rsidR="00C602D4" w:rsidRPr="00473A40" w:rsidRDefault="00C602D4">
            <w:pPr>
              <w:rPr>
                <w:rFonts w:eastAsia="仿宋_GB2312"/>
                <w:b/>
                <w:bCs/>
                <w:sz w:val="28"/>
                <w:szCs w:val="28"/>
              </w:rPr>
            </w:pPr>
            <w:r w:rsidRPr="00473A40">
              <w:rPr>
                <w:rFonts w:eastAsia="仿宋_GB2312" w:hint="eastAsia"/>
                <w:b/>
                <w:bCs/>
                <w:sz w:val="28"/>
                <w:szCs w:val="28"/>
              </w:rPr>
              <w:t>二、依托单位现有工程技术研究开发实力和水平</w:t>
            </w:r>
          </w:p>
          <w:p w:rsidR="00C602D4" w:rsidRPr="00473A40" w:rsidRDefault="00C602D4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473A40">
              <w:rPr>
                <w:rFonts w:eastAsia="仿宋_GB2312" w:hint="eastAsia"/>
                <w:bCs/>
                <w:sz w:val="28"/>
                <w:szCs w:val="28"/>
              </w:rPr>
              <w:t>（</w:t>
            </w:r>
            <w:r w:rsidRPr="00473A40">
              <w:rPr>
                <w:rFonts w:eastAsia="仿宋_GB2312"/>
                <w:bCs/>
                <w:sz w:val="28"/>
                <w:szCs w:val="28"/>
              </w:rPr>
              <w:t>1</w:t>
            </w:r>
            <w:r w:rsidRPr="00473A40">
              <w:rPr>
                <w:rFonts w:eastAsia="仿宋_GB2312" w:hint="eastAsia"/>
                <w:bCs/>
                <w:sz w:val="28"/>
                <w:szCs w:val="28"/>
              </w:rPr>
              <w:t>）近三年中心已开发的主要项目（突破的关键、共性技术及为产业化生产提供的成熟、配套工艺、技术及装备；推出的新产品，引进技术的消化、吸收等）；</w:t>
            </w:r>
          </w:p>
          <w:p w:rsidR="00C602D4" w:rsidRPr="00473A40" w:rsidRDefault="00C602D4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473A40">
              <w:rPr>
                <w:rFonts w:eastAsia="仿宋_GB2312" w:hint="eastAsia"/>
                <w:bCs/>
                <w:sz w:val="28"/>
                <w:szCs w:val="28"/>
              </w:rPr>
              <w:t>（</w:t>
            </w:r>
            <w:r w:rsidRPr="00473A40">
              <w:rPr>
                <w:rFonts w:eastAsia="仿宋_GB2312"/>
                <w:bCs/>
                <w:sz w:val="28"/>
                <w:szCs w:val="28"/>
              </w:rPr>
              <w:t>2</w:t>
            </w:r>
            <w:r w:rsidRPr="00473A40">
              <w:rPr>
                <w:rFonts w:eastAsia="仿宋_GB2312" w:hint="eastAsia"/>
                <w:bCs/>
                <w:sz w:val="28"/>
                <w:szCs w:val="28"/>
              </w:rPr>
              <w:t>）中心工程化研究、开发、设计和试验的能力，设备、场地等基础设施情况；</w:t>
            </w:r>
          </w:p>
          <w:p w:rsidR="00C602D4" w:rsidRPr="00473A40" w:rsidRDefault="00C602D4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473A40">
              <w:rPr>
                <w:rFonts w:eastAsia="仿宋_GB2312" w:hint="eastAsia"/>
                <w:bCs/>
                <w:sz w:val="28"/>
                <w:szCs w:val="28"/>
              </w:rPr>
              <w:t>（</w:t>
            </w:r>
            <w:r w:rsidRPr="00473A40">
              <w:rPr>
                <w:rFonts w:eastAsia="仿宋_GB2312"/>
                <w:bCs/>
                <w:sz w:val="28"/>
                <w:szCs w:val="28"/>
              </w:rPr>
              <w:t>2</w:t>
            </w:r>
            <w:r w:rsidRPr="00473A40">
              <w:rPr>
                <w:rFonts w:eastAsia="仿宋_GB2312" w:hint="eastAsia"/>
                <w:bCs/>
                <w:sz w:val="28"/>
                <w:szCs w:val="28"/>
              </w:rPr>
              <w:t>）中心近三年知识产权情况；</w:t>
            </w:r>
          </w:p>
          <w:p w:rsidR="00C602D4" w:rsidRPr="00473A40" w:rsidRDefault="00C602D4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473A40">
              <w:rPr>
                <w:rFonts w:eastAsia="仿宋_GB2312" w:hint="eastAsia"/>
                <w:bCs/>
                <w:sz w:val="28"/>
                <w:szCs w:val="28"/>
              </w:rPr>
              <w:t>（</w:t>
            </w:r>
            <w:r w:rsidRPr="00473A40">
              <w:rPr>
                <w:rFonts w:eastAsia="仿宋_GB2312"/>
                <w:bCs/>
                <w:sz w:val="28"/>
                <w:szCs w:val="28"/>
              </w:rPr>
              <w:t>3</w:t>
            </w:r>
            <w:r w:rsidRPr="00473A40">
              <w:rPr>
                <w:rFonts w:eastAsia="仿宋_GB2312" w:hint="eastAsia"/>
                <w:bCs/>
                <w:sz w:val="28"/>
                <w:szCs w:val="28"/>
              </w:rPr>
              <w:t>）中心工程技术开发队伍（包括中心负责人、科研带头人及工程技术开发成员等）；</w:t>
            </w:r>
          </w:p>
          <w:p w:rsidR="00C602D4" w:rsidRPr="00473A40" w:rsidRDefault="00C602D4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473A40">
              <w:rPr>
                <w:rFonts w:eastAsia="仿宋_GB2312" w:hint="eastAsia"/>
                <w:bCs/>
                <w:sz w:val="28"/>
                <w:szCs w:val="28"/>
              </w:rPr>
              <w:t>（</w:t>
            </w:r>
            <w:r w:rsidRPr="00473A40">
              <w:rPr>
                <w:rFonts w:eastAsia="仿宋_GB2312"/>
                <w:bCs/>
                <w:sz w:val="28"/>
                <w:szCs w:val="28"/>
              </w:rPr>
              <w:t>4</w:t>
            </w:r>
            <w:r w:rsidRPr="00473A40">
              <w:rPr>
                <w:rFonts w:eastAsia="仿宋_GB2312" w:hint="eastAsia"/>
                <w:bCs/>
                <w:sz w:val="28"/>
                <w:szCs w:val="28"/>
              </w:rPr>
              <w:t>）产学研合作情况（产学研合作、人员培训与开放服务等）</w:t>
            </w:r>
          </w:p>
          <w:p w:rsidR="00C602D4" w:rsidRPr="00473A40" w:rsidRDefault="00C602D4">
            <w:pPr>
              <w:rPr>
                <w:rFonts w:eastAsia="仿宋_GB2312"/>
                <w:b/>
                <w:bCs/>
                <w:sz w:val="28"/>
                <w:szCs w:val="28"/>
              </w:rPr>
            </w:pPr>
            <w:r w:rsidRPr="00473A40">
              <w:rPr>
                <w:rFonts w:eastAsia="仿宋_GB2312" w:hint="eastAsia"/>
                <w:b/>
                <w:bCs/>
                <w:sz w:val="28"/>
                <w:szCs w:val="28"/>
              </w:rPr>
              <w:t>三、中心成果转化情况及对行业发展影响</w:t>
            </w:r>
          </w:p>
          <w:p w:rsidR="00C602D4" w:rsidRPr="00473A40" w:rsidRDefault="00C602D4">
            <w:pPr>
              <w:rPr>
                <w:rFonts w:eastAsia="仿宋_GB2312"/>
                <w:b/>
                <w:bCs/>
                <w:sz w:val="28"/>
                <w:szCs w:val="28"/>
              </w:rPr>
            </w:pPr>
            <w:r w:rsidRPr="00473A40">
              <w:rPr>
                <w:rFonts w:eastAsia="仿宋_GB2312" w:hint="eastAsia"/>
                <w:b/>
                <w:bCs/>
                <w:sz w:val="28"/>
                <w:szCs w:val="28"/>
              </w:rPr>
              <w:t>四、中心内部建设与运行管理（内部机构设置、规章制度、运行机制等）</w:t>
            </w:r>
          </w:p>
          <w:p w:rsidR="00C602D4" w:rsidRPr="00473A40" w:rsidRDefault="00C602D4">
            <w:pPr>
              <w:rPr>
                <w:rFonts w:eastAsia="仿宋_GB2312"/>
                <w:b/>
                <w:bCs/>
                <w:sz w:val="28"/>
                <w:szCs w:val="28"/>
              </w:rPr>
            </w:pPr>
            <w:r w:rsidRPr="00473A40">
              <w:rPr>
                <w:rFonts w:eastAsia="仿宋_GB2312" w:hint="eastAsia"/>
                <w:b/>
                <w:bCs/>
                <w:sz w:val="28"/>
                <w:szCs w:val="28"/>
              </w:rPr>
              <w:t>五、中心近三年的研发经费来源、投入及使用情况</w:t>
            </w:r>
          </w:p>
          <w:p w:rsidR="00C602D4" w:rsidRPr="00473A40" w:rsidRDefault="00C602D4">
            <w:pPr>
              <w:rPr>
                <w:rFonts w:eastAsia="仿宋_GB2312"/>
                <w:b/>
                <w:bCs/>
                <w:sz w:val="28"/>
                <w:szCs w:val="28"/>
              </w:rPr>
            </w:pPr>
            <w:r w:rsidRPr="00473A40">
              <w:rPr>
                <w:rFonts w:eastAsia="仿宋_GB2312" w:hint="eastAsia"/>
                <w:b/>
                <w:bCs/>
                <w:sz w:val="28"/>
                <w:szCs w:val="28"/>
              </w:rPr>
              <w:t>六、中心未来两</w:t>
            </w:r>
            <w:r w:rsidRPr="00473A40">
              <w:rPr>
                <w:rFonts w:eastAsia="仿宋_GB2312"/>
                <w:b/>
                <w:bCs/>
                <w:sz w:val="28"/>
                <w:szCs w:val="28"/>
              </w:rPr>
              <w:t>~</w:t>
            </w:r>
            <w:r w:rsidRPr="00473A40">
              <w:rPr>
                <w:rFonts w:eastAsia="仿宋_GB2312" w:hint="eastAsia"/>
                <w:b/>
                <w:bCs/>
                <w:sz w:val="28"/>
                <w:szCs w:val="28"/>
              </w:rPr>
              <w:t>三年要达到的目标与预期取得的成果。</w:t>
            </w:r>
          </w:p>
          <w:p w:rsidR="00C602D4" w:rsidRPr="00473A40" w:rsidRDefault="00C602D4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C602D4" w:rsidRDefault="00C602D4">
            <w:pPr>
              <w:rPr>
                <w:rFonts w:eastAsia="仿宋_GB2312"/>
                <w:b/>
                <w:bCs/>
                <w:szCs w:val="18"/>
              </w:rPr>
            </w:pPr>
          </w:p>
          <w:p w:rsidR="00C602D4" w:rsidRDefault="00C602D4">
            <w:pPr>
              <w:rPr>
                <w:rFonts w:eastAsia="仿宋_GB2312"/>
                <w:b/>
                <w:bCs/>
                <w:szCs w:val="18"/>
              </w:rPr>
            </w:pPr>
          </w:p>
          <w:p w:rsidR="00C602D4" w:rsidRDefault="00C602D4">
            <w:pPr>
              <w:rPr>
                <w:rFonts w:eastAsia="仿宋_GB2312"/>
                <w:b/>
                <w:bCs/>
                <w:szCs w:val="18"/>
              </w:rPr>
            </w:pPr>
          </w:p>
          <w:p w:rsidR="00C602D4" w:rsidRDefault="00C602D4">
            <w:pPr>
              <w:rPr>
                <w:rFonts w:eastAsia="仿宋_GB2312"/>
                <w:b/>
                <w:bCs/>
                <w:szCs w:val="18"/>
              </w:rPr>
            </w:pPr>
          </w:p>
          <w:p w:rsidR="00C602D4" w:rsidRDefault="00C602D4">
            <w:pPr>
              <w:rPr>
                <w:rFonts w:eastAsia="仿宋_GB2312"/>
                <w:b/>
                <w:bCs/>
                <w:szCs w:val="18"/>
              </w:rPr>
            </w:pPr>
          </w:p>
          <w:p w:rsidR="00C602D4" w:rsidRDefault="00C602D4">
            <w:pPr>
              <w:rPr>
                <w:rFonts w:ascii="仿宋_GB2312"/>
                <w:sz w:val="30"/>
                <w:szCs w:val="30"/>
              </w:rPr>
            </w:pPr>
          </w:p>
          <w:p w:rsidR="00C602D4" w:rsidRDefault="00C602D4">
            <w:pPr>
              <w:rPr>
                <w:rFonts w:ascii="仿宋_GB2312"/>
                <w:sz w:val="30"/>
                <w:szCs w:val="30"/>
              </w:rPr>
            </w:pPr>
          </w:p>
        </w:tc>
      </w:tr>
    </w:tbl>
    <w:p w:rsidR="00C602D4" w:rsidRDefault="00C602D4"/>
    <w:p w:rsidR="00C602D4" w:rsidRDefault="00C602D4"/>
    <w:sectPr w:rsidR="00C602D4" w:rsidSect="005D23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2D4" w:rsidRDefault="00C602D4" w:rsidP="005D2343">
      <w:r>
        <w:separator/>
      </w:r>
    </w:p>
  </w:endnote>
  <w:endnote w:type="continuationSeparator" w:id="0">
    <w:p w:rsidR="00C602D4" w:rsidRDefault="00C602D4" w:rsidP="005D2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D4" w:rsidRDefault="00C602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C602D4" w:rsidRDefault="00C602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D4" w:rsidRDefault="00C602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D4" w:rsidRDefault="00C602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2D4" w:rsidRDefault="00C602D4" w:rsidP="005D2343">
      <w:r>
        <w:separator/>
      </w:r>
    </w:p>
  </w:footnote>
  <w:footnote w:type="continuationSeparator" w:id="0">
    <w:p w:rsidR="00C602D4" w:rsidRDefault="00C602D4" w:rsidP="005D2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D4" w:rsidRDefault="00C602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D4" w:rsidRDefault="00C602D4" w:rsidP="00473A4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D4" w:rsidRDefault="00C602D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DE6"/>
    <w:rsid w:val="0006422B"/>
    <w:rsid w:val="00326147"/>
    <w:rsid w:val="00473A40"/>
    <w:rsid w:val="0048195B"/>
    <w:rsid w:val="005D2343"/>
    <w:rsid w:val="00B54022"/>
    <w:rsid w:val="00C602D4"/>
    <w:rsid w:val="00ED1DE6"/>
    <w:rsid w:val="05C65A75"/>
    <w:rsid w:val="0BCA02E5"/>
    <w:rsid w:val="0D2E0631"/>
    <w:rsid w:val="0FB3310C"/>
    <w:rsid w:val="3F4329A2"/>
    <w:rsid w:val="460E07A8"/>
    <w:rsid w:val="52D17218"/>
    <w:rsid w:val="62F4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343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D23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2343"/>
    <w:rPr>
      <w:rFonts w:ascii="Times New Roman" w:eastAsia="宋体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D2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2343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D23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62</Words>
  <Characters>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PCoS</cp:lastModifiedBy>
  <cp:revision>3</cp:revision>
  <dcterms:created xsi:type="dcterms:W3CDTF">2016-03-14T01:56:00Z</dcterms:created>
  <dcterms:modified xsi:type="dcterms:W3CDTF">2017-02-21T07:34:00Z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