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行政处罚案件处罚决定书（201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6月</w:t>
      </w:r>
      <w:r>
        <w:rPr>
          <w:rFonts w:hint="eastAsia"/>
        </w:rPr>
        <w:t>）</w:t>
      </w:r>
    </w:p>
    <w:p>
      <w:pPr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/>
          <w:lang w:val="en-US" w:eastAsia="zh-CN"/>
        </w:rPr>
        <w:t xml:space="preserve">1   </w:t>
      </w:r>
      <w:r>
        <w:rPr>
          <w:rFonts w:hint="eastAsia" w:ascii="黑体" w:hAnsi="黑体" w:eastAsia="黑体"/>
          <w:color w:val="000000"/>
          <w:szCs w:val="22"/>
          <w:lang w:val="en-US" w:eastAsia="zh-CN"/>
        </w:rPr>
        <w:t>广东华南通商贸发展有限公司汕头金平分公司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5265420" cy="7039610"/>
            <wp:effectExtent l="0" t="0" r="11430" b="8890"/>
            <wp:docPr id="9" name="图片 9" descr="QQ图片2018060415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1806041526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03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5265420" cy="7039610"/>
            <wp:effectExtent l="0" t="0" r="11430" b="8890"/>
            <wp:docPr id="8" name="图片 8" descr="QQ图片20180604152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1806041527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03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5265420" cy="7039610"/>
            <wp:effectExtent l="0" t="0" r="11430" b="8890"/>
            <wp:docPr id="7" name="图片 7" descr="QQ图片20180604152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1806041527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03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789E"/>
    <w:rsid w:val="02603B62"/>
    <w:rsid w:val="06791D19"/>
    <w:rsid w:val="0E6F53F5"/>
    <w:rsid w:val="0ECD6393"/>
    <w:rsid w:val="123273D6"/>
    <w:rsid w:val="14114AAB"/>
    <w:rsid w:val="16FB789E"/>
    <w:rsid w:val="191477F7"/>
    <w:rsid w:val="19845243"/>
    <w:rsid w:val="1BDC3111"/>
    <w:rsid w:val="1CB9401D"/>
    <w:rsid w:val="21A5231E"/>
    <w:rsid w:val="235518BD"/>
    <w:rsid w:val="25E96105"/>
    <w:rsid w:val="2C56765C"/>
    <w:rsid w:val="2DB23343"/>
    <w:rsid w:val="30DD7A7C"/>
    <w:rsid w:val="340428DA"/>
    <w:rsid w:val="367F6FE5"/>
    <w:rsid w:val="3EB84761"/>
    <w:rsid w:val="41445249"/>
    <w:rsid w:val="46CD0B43"/>
    <w:rsid w:val="4A06419F"/>
    <w:rsid w:val="4E51194C"/>
    <w:rsid w:val="51392900"/>
    <w:rsid w:val="581E4ADA"/>
    <w:rsid w:val="5E7761C9"/>
    <w:rsid w:val="61815EF1"/>
    <w:rsid w:val="62B93B44"/>
    <w:rsid w:val="62FF1133"/>
    <w:rsid w:val="639605F8"/>
    <w:rsid w:val="670D1CBB"/>
    <w:rsid w:val="67315F38"/>
    <w:rsid w:val="67BA0692"/>
    <w:rsid w:val="6D535020"/>
    <w:rsid w:val="726E79FB"/>
    <w:rsid w:val="72EA56FF"/>
    <w:rsid w:val="730528EB"/>
    <w:rsid w:val="78122E55"/>
    <w:rsid w:val="7A3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2018-04-16T03:03:00Z</dcterms:created>
  <dc:creator>Administrator</dc:creator>
  <cp:lastModifiedBy>Administrator</cp:lastModifiedBy>
  <cp:lastPrinted>2019-04-17T09:22:00Z</cp:lastPrinted>
  <dcterms:modified xsi:type="dcterms:W3CDTF">2018-06-04T07:29:09Z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