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6CC3"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095C0825"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41086C9C"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0DC1DE76">
      <w:pPr>
        <w:spacing w:line="580" w:lineRule="exact"/>
        <w:jc w:val="center"/>
        <w:rPr>
          <w:rFonts w:hint="eastAsia" w:ascii="微软简标宋" w:hAnsi="微软简标宋" w:eastAsia="微软简标宋" w:cs="微软简标宋"/>
          <w:sz w:val="40"/>
          <w:szCs w:val="40"/>
        </w:rPr>
      </w:pPr>
      <w:r>
        <w:rPr>
          <w:rFonts w:hint="eastAsia" w:ascii="微软简标宋" w:hAnsi="微软简标宋" w:eastAsia="微软简标宋" w:cs="微软简标宋"/>
          <w:sz w:val="40"/>
          <w:szCs w:val="40"/>
        </w:rPr>
        <w:t>申请成立登记</w:t>
      </w:r>
      <w:r>
        <w:rPr>
          <w:rFonts w:hint="eastAsia" w:ascii="微软简标宋" w:hAnsi="微软简标宋" w:eastAsia="微软简标宋" w:cs="微软简标宋"/>
          <w:sz w:val="40"/>
          <w:szCs w:val="40"/>
          <w:lang w:eastAsia="zh-CN"/>
        </w:rPr>
        <w:t>社会组织</w:t>
      </w:r>
    </w:p>
    <w:p w14:paraId="01E3C075"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微软简标宋" w:hAnsi="微软简标宋" w:eastAsia="微软简标宋" w:cs="微软简标宋"/>
          <w:sz w:val="40"/>
          <w:szCs w:val="40"/>
        </w:rPr>
        <w:t>事先告知书</w:t>
      </w:r>
    </w:p>
    <w:p w14:paraId="33D005DC">
      <w:pPr>
        <w:spacing w:line="580" w:lineRule="exact"/>
        <w:ind w:firstLine="640" w:firstLineChars="200"/>
        <w:jc w:val="center"/>
        <w:rPr>
          <w:rFonts w:hint="eastAsia" w:ascii="方正仿宋_GBK" w:eastAsia="方正仿宋_GBK"/>
          <w:sz w:val="32"/>
          <w:szCs w:val="32"/>
        </w:rPr>
      </w:pPr>
    </w:p>
    <w:p w14:paraId="73B3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社会团体发起人：</w:t>
      </w:r>
    </w:p>
    <w:p w14:paraId="3C4E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登记管理条例》等法律法规，现就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（社会团体）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告知如下：</w:t>
      </w:r>
    </w:p>
    <w:p w14:paraId="426A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一、（社会团体）符合社会团体名称有关规定，</w:t>
      </w:r>
      <w:r>
        <w:rPr>
          <w:rFonts w:hint="eastAsia" w:ascii="仿宋_GB2312" w:eastAsia="仿宋_GB2312"/>
          <w:sz w:val="32"/>
          <w:szCs w:val="32"/>
        </w:rPr>
        <w:t>请你们自</w:t>
      </w:r>
      <w:r>
        <w:rPr>
          <w:rFonts w:hint="eastAsia" w:ascii="仿宋_GB2312" w:eastAsia="仿宋_GB2312"/>
          <w:sz w:val="32"/>
          <w:szCs w:val="32"/>
          <w:lang w:eastAsia="zh-CN"/>
        </w:rPr>
        <w:t>本告知书发出</w:t>
      </w:r>
      <w:r>
        <w:rPr>
          <w:rFonts w:hint="eastAsia" w:ascii="仿宋_GB2312" w:eastAsia="仿宋_GB2312"/>
          <w:sz w:val="32"/>
          <w:szCs w:val="32"/>
        </w:rPr>
        <w:t>之日起6个月内召开会员大会，通过章程，</w:t>
      </w:r>
      <w:r>
        <w:rPr>
          <w:rFonts w:hint="eastAsia" w:ascii="仿宋_GB2312" w:eastAsia="仿宋_GB2312"/>
          <w:sz w:val="32"/>
          <w:szCs w:val="32"/>
          <w:lang w:eastAsia="zh-CN"/>
        </w:rPr>
        <w:t>选举</w:t>
      </w:r>
      <w:r>
        <w:rPr>
          <w:rFonts w:hint="eastAsia" w:ascii="仿宋_GB2312" w:eastAsia="仿宋_GB2312"/>
          <w:sz w:val="32"/>
          <w:szCs w:val="32"/>
        </w:rPr>
        <w:t>产生负责人和法定代表人，向银行机构申请开设临时账户并依照有关规定注入不低于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万元的注册资金。</w:t>
      </w:r>
      <w:r>
        <w:rPr>
          <w:rFonts w:hint="eastAsia" w:ascii="仿宋_GB2312" w:eastAsia="仿宋_GB2312"/>
          <w:sz w:val="32"/>
          <w:szCs w:val="32"/>
          <w:lang w:eastAsia="zh-CN"/>
        </w:rPr>
        <w:t>成立大会后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1个月内向我局申请社会团体法人注册登记。</w:t>
      </w:r>
    </w:p>
    <w:p w14:paraId="569B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二、社会团体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法人是具备法人条件、为公益目的以捐助财产设立的捐助法人，属于非营利法人。出资人投入的开办资金属于捐赠资金。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社会团体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法人的资产来源必须合法，任何单位和个人不得侵占、私分或者挪用其资产。资金必须用于章程规定的业务范围和事业的发展，盈余不得分红。</w:t>
      </w:r>
    </w:p>
    <w:p w14:paraId="197E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成立登记社会团体指引</w:t>
      </w:r>
    </w:p>
    <w:p w14:paraId="23DC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A0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1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附件：</w:t>
      </w:r>
    </w:p>
    <w:p w14:paraId="1ED7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成立登记</w:t>
      </w:r>
      <w:r>
        <w:rPr>
          <w:rFonts w:hint="eastAsia" w:ascii="华文中宋" w:hAnsi="华文中宋" w:eastAsia="华文中宋"/>
          <w:b/>
          <w:sz w:val="36"/>
          <w:szCs w:val="36"/>
        </w:rPr>
        <w:t>社会团体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指引</w:t>
      </w:r>
    </w:p>
    <w:p w14:paraId="5773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2249" w:firstLineChars="800"/>
        <w:textAlignment w:val="auto"/>
        <w:rPr>
          <w:rFonts w:hint="eastAsia" w:ascii="微软简标宋" w:eastAsia="微软简标宋"/>
          <w:b/>
          <w:sz w:val="28"/>
        </w:rPr>
      </w:pPr>
    </w:p>
    <w:p w14:paraId="15F3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黑体" w:eastAsia="黑体"/>
          <w:b/>
          <w:spacing w:val="-12"/>
          <w:sz w:val="28"/>
          <w:szCs w:val="28"/>
        </w:rPr>
      </w:pPr>
      <w:r>
        <w:rPr>
          <w:rFonts w:hint="eastAsia" w:ascii="黑体" w:eastAsia="黑体"/>
          <w:b/>
          <w:spacing w:val="-12"/>
          <w:sz w:val="28"/>
          <w:szCs w:val="28"/>
        </w:rPr>
        <w:t>须具备条件：</w:t>
      </w:r>
    </w:p>
    <w:p w14:paraId="6F96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trike w:val="0"/>
          <w:dstrike w:val="0"/>
          <w:color w:val="auto"/>
          <w:spacing w:val="-12"/>
          <w:sz w:val="28"/>
          <w:szCs w:val="28"/>
        </w:rPr>
        <w:t>属于行业协会、异地商会的社会团体应当有30个以上的单位会员，其他社会团体应当有50个以上的个人会员或者30个以上的单位会员；个人会员、单位会员混合组成的，会员总数不得少于50个；</w:t>
      </w:r>
    </w:p>
    <w:p w14:paraId="40B1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有规范的名称、章程和相应的组织机构；</w:t>
      </w:r>
    </w:p>
    <w:p w14:paraId="0B76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有符合条件的负责人，有与其业务活动相适应的专职工作人员和有固定的住所；</w:t>
      </w:r>
    </w:p>
    <w:p w14:paraId="7E05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4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有合法的资产和经费来源（注册</w:t>
      </w:r>
      <w:r>
        <w:rPr>
          <w:rFonts w:hint="eastAsia" w:ascii="仿宋" w:hAnsi="仿宋" w:eastAsia="仿宋" w:cs="仿宋"/>
          <w:strike w:val="0"/>
          <w:dstrike w:val="0"/>
          <w:color w:val="auto"/>
          <w:spacing w:val="-12"/>
          <w:sz w:val="28"/>
          <w:szCs w:val="28"/>
        </w:rPr>
        <w:t>资金不得低于3万元）。</w:t>
      </w:r>
    </w:p>
    <w:p w14:paraId="6448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pacing w:val="-12"/>
          <w:sz w:val="28"/>
          <w:szCs w:val="28"/>
        </w:rPr>
        <w:t>成立登记</w:t>
      </w:r>
      <w:r>
        <w:rPr>
          <w:rFonts w:hint="eastAsia" w:ascii="黑体" w:eastAsia="黑体"/>
          <w:b/>
          <w:spacing w:val="-12"/>
          <w:sz w:val="28"/>
          <w:szCs w:val="28"/>
          <w:lang w:val="en-US" w:eastAsia="zh-CN"/>
        </w:rPr>
        <w:t>步骤</w:t>
      </w:r>
      <w:r>
        <w:rPr>
          <w:rFonts w:hint="eastAsia" w:ascii="宋体" w:hAnsi="宋体"/>
          <w:spacing w:val="-12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申请人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经向登记管理机关查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  <w:lang w:val="en-US" w:eastAsia="zh-CN"/>
        </w:rPr>
        <w:t>询拟成立登记社会团体名称并取得《申请成立登记社会组织事先告知书》后，依次完成登报刊登筹备公告（仅限行业协会商会成立需提供），筹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备召开成立大会，申请注册登记。</w:t>
      </w:r>
    </w:p>
    <w:p w14:paraId="113D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4" w:firstLineChars="200"/>
        <w:textAlignment w:val="auto"/>
        <w:rPr>
          <w:rFonts w:hint="eastAsia" w:ascii="仿宋" w:hAnsi="仿宋" w:eastAsia="仿宋" w:cs="仿宋"/>
          <w:b/>
          <w:bCs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2"/>
          <w:sz w:val="28"/>
          <w:szCs w:val="28"/>
          <w:lang w:val="en-US" w:eastAsia="zh-CN"/>
        </w:rPr>
        <w:t>一、筹备成立大会</w:t>
      </w:r>
    </w:p>
    <w:p w14:paraId="1192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整理准备成立大会会议资料，报经业务主管单位和登记管理机关审查同意，方可召开成立大会。</w:t>
      </w:r>
    </w:p>
    <w:p w14:paraId="70A3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成立大会会议资料：</w:t>
      </w:r>
    </w:p>
    <w:p w14:paraId="7395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1.议程</w:t>
      </w:r>
    </w:p>
    <w:p w14:paraId="78DD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2.筹备工作报告</w:t>
      </w:r>
    </w:p>
    <w:p w14:paraId="5A24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3.章程草案</w:t>
      </w:r>
    </w:p>
    <w:p w14:paraId="4C93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4.会费缴纳管理办法</w:t>
      </w:r>
    </w:p>
    <w:p w14:paraId="3436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5.选举办法</w:t>
      </w:r>
    </w:p>
    <w:p w14:paraId="63A0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6.监票员、唱票员、计票员</w:t>
      </w:r>
    </w:p>
    <w:p w14:paraId="24D3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7.理事、监事候选人名单</w:t>
      </w:r>
    </w:p>
    <w:p w14:paraId="743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8.会长、副会长、秘书长候选人名单</w:t>
      </w:r>
    </w:p>
    <w:p w14:paraId="7F09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9.会员名单</w:t>
      </w:r>
    </w:p>
    <w:p w14:paraId="0D63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2"/>
          <w:sz w:val="28"/>
          <w:szCs w:val="28"/>
          <w:lang w:val="en-US" w:eastAsia="zh-CN"/>
        </w:rPr>
        <w:t>10.业务主管单位同意开会批复（有业务主管单位提供）</w:t>
      </w:r>
    </w:p>
    <w:p w14:paraId="104E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11.单位会员法人营业执照（行业协会、异地商会须提供）</w:t>
      </w:r>
    </w:p>
    <w:p w14:paraId="0FA9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12.单位会员代表（法人或股东）的身份证明（身份证或户口簿本人页复印件）</w:t>
      </w:r>
    </w:p>
    <w:p w14:paraId="77DD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13.领导干部兼任社会团体职务批复（领导干部任社团职务按干部管理权限报批准）</w:t>
      </w:r>
    </w:p>
    <w:p w14:paraId="57F9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4" w:firstLineChars="200"/>
        <w:textAlignment w:val="auto"/>
        <w:rPr>
          <w:rFonts w:hint="eastAsia" w:ascii="仿宋" w:hAnsi="仿宋" w:eastAsia="仿宋" w:cs="仿宋"/>
          <w:b/>
          <w:bCs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2"/>
          <w:sz w:val="28"/>
          <w:szCs w:val="28"/>
          <w:lang w:val="en-US" w:eastAsia="zh-CN"/>
        </w:rPr>
        <w:t>二、申请注册登记</w:t>
      </w:r>
    </w:p>
    <w:p w14:paraId="077C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成立大会后，凭登记管理机关开具的银行开户通知，开设验资银行账户，存入注册资金。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登陆</w:t>
      </w:r>
      <w:r>
        <w:rPr>
          <w:rFonts w:hint="eastAsia" w:ascii="仿宋" w:hAnsi="仿宋" w:eastAsia="仿宋" w:cs="仿宋"/>
          <w:color w:val="auto"/>
          <w:spacing w:val="-12"/>
          <w:sz w:val="28"/>
          <w:szCs w:val="28"/>
        </w:rPr>
        <w:t>广东省社会组织综合信息服务平台</w:t>
      </w:r>
      <w:r>
        <w:rPr>
          <w:rFonts w:hint="eastAsia" w:ascii="仿宋" w:hAnsi="仿宋" w:eastAsia="仿宋" w:cs="仿宋"/>
          <w:snapToGrid w:val="0"/>
          <w:color w:val="auto"/>
          <w:spacing w:val="-16"/>
          <w:kern w:val="0"/>
          <w:sz w:val="28"/>
          <w:szCs w:val="28"/>
        </w:rPr>
        <w:t>（www.gdnpo.gov.cn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</w:t>
      </w:r>
      <w:r>
        <w:rPr>
          <w:rFonts w:hint="eastAsia" w:ascii="仿宋" w:hAnsi="仿宋" w:eastAsia="仿宋" w:cs="仿宋"/>
          <w:snapToGrid w:val="0"/>
          <w:color w:val="auto"/>
          <w:spacing w:val="-16"/>
          <w:kern w:val="0"/>
          <w:sz w:val="28"/>
          <w:szCs w:val="28"/>
          <w:lang w:val="en-US" w:eastAsia="zh-CN"/>
        </w:rPr>
        <w:t>地区选择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16"/>
          <w:kern w:val="0"/>
          <w:sz w:val="28"/>
          <w:szCs w:val="28"/>
          <w:lang w:val="en-US" w:eastAsia="zh-CN"/>
        </w:rPr>
        <w:t>汕头市金平区</w:t>
      </w:r>
      <w:r>
        <w:rPr>
          <w:rFonts w:hint="eastAsia" w:ascii="仿宋" w:hAnsi="仿宋" w:eastAsia="仿宋" w:cs="仿宋"/>
          <w:snapToGrid w:val="0"/>
          <w:color w:val="auto"/>
          <w:spacing w:val="-16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进行网上填写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注册登记</w:t>
      </w:r>
      <w:r>
        <w:rPr>
          <w:rFonts w:hint="eastAsia" w:ascii="仿宋" w:hAnsi="仿宋" w:eastAsia="仿宋" w:cs="仿宋"/>
          <w:sz w:val="28"/>
          <w:szCs w:val="28"/>
        </w:rPr>
        <w:t>资料，登记管理机关网上审核通过后再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送</w:t>
      </w:r>
      <w:r>
        <w:rPr>
          <w:rFonts w:hint="eastAsia" w:ascii="仿宋" w:hAnsi="仿宋" w:eastAsia="仿宋" w:cs="仿宋"/>
          <w:sz w:val="28"/>
          <w:szCs w:val="28"/>
        </w:rPr>
        <w:t>纸质材料进行存档备案。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登记管理机关校核纸质材料准确无误后，</w:t>
      </w: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</w:rPr>
        <w:t>发放《法人登记证书》</w:t>
      </w: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eastAsia="zh-CN"/>
        </w:rPr>
        <w:t>。</w:t>
      </w:r>
    </w:p>
    <w:p w14:paraId="467E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申请注册登记须提交的材料：</w:t>
      </w:r>
    </w:p>
    <w:p w14:paraId="012E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1.成立登记申请书</w:t>
      </w:r>
    </w:p>
    <w:p w14:paraId="430D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2.业务主管单位同意文件</w:t>
      </w:r>
    </w:p>
    <w:p w14:paraId="25EF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3.验资报告</w:t>
      </w:r>
    </w:p>
    <w:p w14:paraId="3323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4.《社会团体法人登记表》</w:t>
      </w:r>
    </w:p>
    <w:p w14:paraId="62E7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5.举办者基本情况</w:t>
      </w:r>
    </w:p>
    <w:p w14:paraId="6DC35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举办社会团体的应当有8个以上法人或者自然人作为发起人；</w:t>
      </w:r>
    </w:p>
    <w:p w14:paraId="6235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发起人为自然人，填报《发起人基本情况表》及提供发起人身份证正反面复印件；发起人为法人单位，填报《发起单位基本情况表》（包括发起单位登记证书复印件、单位简介、在社会团体业务领域内具有社会认知的代表性说明）。</w:t>
      </w:r>
    </w:p>
    <w:p w14:paraId="7CB2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6.会员大会通过的章程（经业务主管单位在首页盖公章及盖骑缝章）</w:t>
      </w:r>
    </w:p>
    <w:p w14:paraId="5DB6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7.《社会团体法定代表人登记表》</w:t>
      </w:r>
    </w:p>
    <w:p w14:paraId="2B6F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8.《社会团体负责人基本情况表》</w:t>
      </w:r>
    </w:p>
    <w:p w14:paraId="2918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社会团体负责人包括会长、副会长、秘书长、监事长。主要发起人应当担任首届负责人。社会团体负责人由在职的区（县）科级副职以上党政干部兼任的，应附上组织部门同意其兼任的批复文件并填写《领导干部兼任社会团体负责人职务呈批表》；科级副职以下的，由所在单位出具同意其兼任的意见。</w:t>
      </w:r>
    </w:p>
    <w:p w14:paraId="2213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9.《社会团体监事备案表》</w:t>
      </w:r>
    </w:p>
    <w:p w14:paraId="2D48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10.成立大会会议纪要</w:t>
      </w:r>
    </w:p>
    <w:p w14:paraId="43B75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11.筹备公告（仅限行业协会商会成立需提供）</w:t>
      </w:r>
    </w:p>
    <w:p w14:paraId="0361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12.会员名册</w:t>
      </w:r>
    </w:p>
    <w:p w14:paraId="3172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13.《社会组织党员情况调查表》、《社会组织党建工作承诺书》</w:t>
      </w:r>
    </w:p>
    <w:p w14:paraId="3B7C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14.办公场所使用权证明</w:t>
      </w:r>
    </w:p>
    <w:p w14:paraId="24B0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15.母校支持成立校友会的函（成立校友会须提供）</w:t>
      </w:r>
    </w:p>
    <w:p w14:paraId="08D2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768" w:firstLineChars="3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原籍地人民政府支持成立商会的函（成立异地商会须提供）</w:t>
      </w:r>
    </w:p>
    <w:p w14:paraId="36CE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16.捐资承诺书</w:t>
      </w:r>
    </w:p>
    <w:p w14:paraId="5EE3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4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三、完成注册登记后续工作</w:t>
      </w:r>
    </w:p>
    <w:p w14:paraId="0E50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12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凭《社会团体法人登记证书》申请刻制印章，开立银行基本账户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。网上填写《社会团体机构印章备案表》、《社会团体账户备案表》后将表格和银行开户许可证复印件送登记管理机关备案。</w:t>
      </w:r>
    </w:p>
    <w:p w14:paraId="7BCE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shd w:val="clear" w:color="auto" w:fill="FFFFFF"/>
        </w:rPr>
        <w:t>办理部门及联系、监督电话：</w:t>
      </w:r>
    </w:p>
    <w:p w14:paraId="448D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办理部门：社会组织登记管理股</w:t>
      </w:r>
    </w:p>
    <w:p w14:paraId="7A93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联系电话：88632169</w:t>
      </w:r>
    </w:p>
    <w:p w14:paraId="22E6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监督电话：88626765</w:t>
      </w:r>
    </w:p>
    <w:p w14:paraId="1759E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邮箱：jpqshzz@126.com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GVjY2FjN2YxZTczMWZiOGViNDNjMjQwZmEwMDgifQ=="/>
  </w:docVars>
  <w:rsids>
    <w:rsidRoot w:val="60E46AA9"/>
    <w:rsid w:val="03F2463A"/>
    <w:rsid w:val="05D24C44"/>
    <w:rsid w:val="09570E38"/>
    <w:rsid w:val="0BB77D45"/>
    <w:rsid w:val="0D010B11"/>
    <w:rsid w:val="0DFE4848"/>
    <w:rsid w:val="0EB05E01"/>
    <w:rsid w:val="0EEE6CAE"/>
    <w:rsid w:val="14C85688"/>
    <w:rsid w:val="15352FA4"/>
    <w:rsid w:val="1D7D3EF4"/>
    <w:rsid w:val="22AB3339"/>
    <w:rsid w:val="2304759B"/>
    <w:rsid w:val="24A57A1B"/>
    <w:rsid w:val="26981997"/>
    <w:rsid w:val="26AC2DFD"/>
    <w:rsid w:val="281724C6"/>
    <w:rsid w:val="28B26541"/>
    <w:rsid w:val="2A5F2355"/>
    <w:rsid w:val="2A6111ED"/>
    <w:rsid w:val="2AC053BE"/>
    <w:rsid w:val="2B965196"/>
    <w:rsid w:val="2BDB4B2C"/>
    <w:rsid w:val="2F860070"/>
    <w:rsid w:val="30286D5F"/>
    <w:rsid w:val="305D2752"/>
    <w:rsid w:val="33F06664"/>
    <w:rsid w:val="37591A16"/>
    <w:rsid w:val="38161DED"/>
    <w:rsid w:val="390C1034"/>
    <w:rsid w:val="3AF7660D"/>
    <w:rsid w:val="3B8C0D2F"/>
    <w:rsid w:val="3C8E6341"/>
    <w:rsid w:val="3F7364A7"/>
    <w:rsid w:val="48EF110F"/>
    <w:rsid w:val="4B6938FE"/>
    <w:rsid w:val="4E604FBB"/>
    <w:rsid w:val="513D43A3"/>
    <w:rsid w:val="56DD7158"/>
    <w:rsid w:val="5712029B"/>
    <w:rsid w:val="5B3C5AAB"/>
    <w:rsid w:val="5EEF56D9"/>
    <w:rsid w:val="606273E2"/>
    <w:rsid w:val="60DC0263"/>
    <w:rsid w:val="60E46AA9"/>
    <w:rsid w:val="625C3457"/>
    <w:rsid w:val="69862ACC"/>
    <w:rsid w:val="6D45616E"/>
    <w:rsid w:val="6FF77711"/>
    <w:rsid w:val="702669DC"/>
    <w:rsid w:val="7210572B"/>
    <w:rsid w:val="735111E0"/>
    <w:rsid w:val="747F698E"/>
    <w:rsid w:val="763604FC"/>
    <w:rsid w:val="76BF430F"/>
    <w:rsid w:val="77731FD3"/>
    <w:rsid w:val="77C577C4"/>
    <w:rsid w:val="788A60EE"/>
    <w:rsid w:val="791029E5"/>
    <w:rsid w:val="7D7E38C5"/>
    <w:rsid w:val="7F154D0B"/>
    <w:rsid w:val="7FD02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1658</Words>
  <Characters>1749</Characters>
  <Lines>0</Lines>
  <Paragraphs>0</Paragraphs>
  <TotalTime>13</TotalTime>
  <ScaleCrop>false</ScaleCrop>
  <LinksUpToDate>false</LinksUpToDate>
  <CharactersWithSpaces>1749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2021-09-08T07:52:00Z</dcterms:created>
  <dc:creator>依一</dc:creator>
  <cp:lastModifiedBy>WPS_1656588109</cp:lastModifiedBy>
  <cp:lastPrinted>2022-10-17T01:30:00Z</cp:lastPrinted>
  <dcterms:modified xsi:type="dcterms:W3CDTF">2025-05-21T09:10:23Z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05645BD898D548DA8881E32FD5757D98_13</vt:lpwstr>
  </property>
  <property fmtid="{D5CDD505-2E9C-101B-9397-08002B2CF9AE}" pid="4" name="KSOTemplateDocerSaveRecord">
    <vt:lpwstr>eyJoZGlkIjoiNTI0MjIxY2ZkMGQwODc5MDVhN2M2M2IzNzBkMzhkZmQiLCJ1c2VySWQiOiIxMzgzOTQxNzI5In0=</vt:lpwstr>
  </property>
</Properties>
</file>